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1118D" w14:textId="7D5513CC" w:rsidR="004401B8" w:rsidRPr="000F69EB" w:rsidRDefault="004401B8" w:rsidP="00DD1742">
      <w:pPr>
        <w:spacing w:before="120" w:after="120" w:line="360" w:lineRule="auto"/>
        <w:jc w:val="both"/>
        <w:rPr>
          <w:rFonts w:ascii="Verdana" w:hAnsi="Verdana" w:cs="Arial"/>
          <w:b/>
          <w:sz w:val="28"/>
          <w:szCs w:val="28"/>
        </w:rPr>
      </w:pPr>
      <w:r w:rsidRPr="000F69EB">
        <w:rPr>
          <w:rFonts w:ascii="Verdana" w:hAnsi="Verdana" w:cs="Arial"/>
          <w:b/>
          <w:sz w:val="28"/>
          <w:szCs w:val="28"/>
        </w:rPr>
        <w:t>FACILITY USE</w:t>
      </w:r>
      <w:r w:rsidR="00E62ADC">
        <w:rPr>
          <w:rFonts w:ascii="Verdana" w:hAnsi="Verdana" w:cs="Arial"/>
          <w:b/>
          <w:sz w:val="28"/>
          <w:szCs w:val="28"/>
        </w:rPr>
        <w:t xml:space="preserve"> DEED</w:t>
      </w:r>
    </w:p>
    <w:p w14:paraId="017CB7B4" w14:textId="4941DC59" w:rsidR="007F68B2" w:rsidRPr="00DD1742" w:rsidRDefault="007F68B2" w:rsidP="00624ED8">
      <w:pPr>
        <w:spacing w:before="120" w:after="120" w:line="360" w:lineRule="auto"/>
        <w:ind w:right="-2"/>
        <w:jc w:val="both"/>
        <w:rPr>
          <w:rFonts w:ascii="Verdana" w:hAnsi="Verdana" w:cs="Arial"/>
          <w:color w:val="333333"/>
          <w:sz w:val="20"/>
          <w:szCs w:val="20"/>
        </w:rPr>
      </w:pPr>
      <w:r w:rsidRPr="00DD1742">
        <w:rPr>
          <w:rFonts w:ascii="Verdana" w:hAnsi="Verdana" w:cs="Arial"/>
          <w:sz w:val="20"/>
          <w:szCs w:val="20"/>
        </w:rPr>
        <w:t xml:space="preserve">This </w:t>
      </w:r>
      <w:r w:rsidR="004401B8" w:rsidRPr="00DD1742">
        <w:rPr>
          <w:rFonts w:ascii="Verdana" w:hAnsi="Verdana" w:cs="Arial"/>
          <w:sz w:val="20"/>
          <w:szCs w:val="20"/>
        </w:rPr>
        <w:t>Facility Use Deed</w:t>
      </w:r>
      <w:r w:rsidR="00272D63" w:rsidRPr="00DD1742">
        <w:rPr>
          <w:rFonts w:ascii="Verdana" w:hAnsi="Verdana" w:cs="Arial"/>
          <w:sz w:val="20"/>
          <w:szCs w:val="20"/>
        </w:rPr>
        <w:t xml:space="preserve"> is</w:t>
      </w:r>
      <w:r w:rsidRPr="00DD1742">
        <w:rPr>
          <w:rFonts w:ascii="Verdana" w:hAnsi="Verdana" w:cs="Arial"/>
          <w:sz w:val="20"/>
          <w:szCs w:val="20"/>
        </w:rPr>
        <w:t xml:space="preserve"> between </w:t>
      </w:r>
      <w:r w:rsidR="004401B8" w:rsidRPr="00DD1742">
        <w:rPr>
          <w:rFonts w:ascii="Verdana" w:hAnsi="Verdana" w:cs="Arial"/>
          <w:sz w:val="20"/>
          <w:szCs w:val="20"/>
        </w:rPr>
        <w:t>the Owner</w:t>
      </w:r>
      <w:r w:rsidR="00DE0C04" w:rsidRPr="00DD1742">
        <w:rPr>
          <w:rFonts w:ascii="Verdana" w:hAnsi="Verdana" w:cs="Arial"/>
          <w:sz w:val="20"/>
          <w:szCs w:val="20"/>
        </w:rPr>
        <w:t>, Primary User</w:t>
      </w:r>
      <w:r w:rsidR="00E74A4F" w:rsidRPr="00DD1742">
        <w:rPr>
          <w:rFonts w:ascii="Verdana" w:hAnsi="Verdana" w:cs="Arial"/>
          <w:b/>
          <w:sz w:val="20"/>
          <w:szCs w:val="20"/>
        </w:rPr>
        <w:t xml:space="preserve"> </w:t>
      </w:r>
      <w:r w:rsidRPr="00DD1742">
        <w:rPr>
          <w:rFonts w:ascii="Verdana" w:hAnsi="Verdana" w:cs="Arial"/>
          <w:sz w:val="20"/>
          <w:szCs w:val="20"/>
        </w:rPr>
        <w:t xml:space="preserve">and </w:t>
      </w:r>
      <w:r w:rsidR="001848A9" w:rsidRPr="00DD1742">
        <w:rPr>
          <w:rFonts w:ascii="Verdana" w:hAnsi="Verdana" w:cs="Arial"/>
          <w:sz w:val="20"/>
          <w:szCs w:val="20"/>
        </w:rPr>
        <w:t xml:space="preserve">the </w:t>
      </w:r>
      <w:r w:rsidR="004401B8" w:rsidRPr="00DD1742">
        <w:rPr>
          <w:rFonts w:ascii="Verdana" w:hAnsi="Verdana" w:cs="Arial"/>
          <w:sz w:val="20"/>
          <w:szCs w:val="20"/>
        </w:rPr>
        <w:t>Client</w:t>
      </w:r>
      <w:r w:rsidR="00FF73C9" w:rsidRPr="00DD1742">
        <w:rPr>
          <w:rFonts w:ascii="Verdana" w:hAnsi="Verdana" w:cs="Arial"/>
          <w:sz w:val="20"/>
          <w:szCs w:val="20"/>
        </w:rPr>
        <w:t xml:space="preserve"> (the Parties)</w:t>
      </w:r>
      <w:r w:rsidR="008E6361" w:rsidRPr="00DD1742">
        <w:rPr>
          <w:rFonts w:ascii="Verdana" w:hAnsi="Verdana" w:cs="Arial"/>
          <w:sz w:val="20"/>
          <w:szCs w:val="20"/>
        </w:rPr>
        <w:t>.</w:t>
      </w:r>
      <w:r w:rsidR="00624ED8">
        <w:rPr>
          <w:rFonts w:ascii="Verdana" w:hAnsi="Verdana" w:cs="Arial"/>
          <w:sz w:val="20"/>
          <w:szCs w:val="20"/>
        </w:rPr>
        <w:t xml:space="preserve"> </w:t>
      </w:r>
      <w:r w:rsidR="00FD3663" w:rsidRPr="00DD1742">
        <w:rPr>
          <w:rFonts w:ascii="Verdana" w:hAnsi="Verdana" w:cs="Arial"/>
          <w:color w:val="333333"/>
          <w:sz w:val="20"/>
          <w:szCs w:val="20"/>
        </w:rPr>
        <w:t xml:space="preserve">This Deed sets out the arrangements between the Parties – in the first section below the </w:t>
      </w:r>
      <w:r w:rsidR="00422CC5" w:rsidRPr="00DD1742">
        <w:rPr>
          <w:rFonts w:ascii="Verdana" w:hAnsi="Verdana" w:cs="Arial"/>
          <w:color w:val="333333"/>
          <w:sz w:val="20"/>
          <w:szCs w:val="20"/>
        </w:rPr>
        <w:t>P</w:t>
      </w:r>
      <w:r w:rsidR="00C0210B" w:rsidRPr="00DD1742">
        <w:rPr>
          <w:rFonts w:ascii="Verdana" w:hAnsi="Verdana" w:cs="Arial"/>
          <w:color w:val="333333"/>
          <w:sz w:val="20"/>
          <w:szCs w:val="20"/>
        </w:rPr>
        <w:t>arties’</w:t>
      </w:r>
      <w:r w:rsidR="00FD3663" w:rsidRPr="00DD1742">
        <w:rPr>
          <w:rFonts w:ascii="Verdana" w:hAnsi="Verdana" w:cs="Arial"/>
          <w:color w:val="333333"/>
          <w:sz w:val="20"/>
          <w:szCs w:val="20"/>
        </w:rPr>
        <w:t xml:space="preserve"> details and arrangements, and in the second section the Terms and Conditions.</w:t>
      </w:r>
    </w:p>
    <w:tbl>
      <w:tblPr>
        <w:tblStyle w:val="LightList-Accent1"/>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1612"/>
        <w:gridCol w:w="5386"/>
      </w:tblGrid>
      <w:tr w:rsidR="008A5D47" w:rsidRPr="00DD1742" w14:paraId="5ADB61D8" w14:textId="77777777" w:rsidTr="00624E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8" w:type="dxa"/>
            <w:shd w:val="clear" w:color="auto" w:fill="FFFFFF" w:themeFill="background1"/>
          </w:tcPr>
          <w:p w14:paraId="28A0174F" w14:textId="61A6E3E9" w:rsidR="008A5D47" w:rsidRPr="00DD1742" w:rsidRDefault="008A6842" w:rsidP="00DD1742">
            <w:pPr>
              <w:spacing w:before="120" w:after="120" w:line="360" w:lineRule="auto"/>
              <w:rPr>
                <w:rFonts w:ascii="Verdana" w:hAnsi="Verdana" w:cs="Arial"/>
                <w:sz w:val="20"/>
                <w:szCs w:val="20"/>
              </w:rPr>
            </w:pPr>
            <w:r w:rsidRPr="00DD1742">
              <w:rPr>
                <w:rFonts w:ascii="Verdana" w:hAnsi="Verdana" w:cs="Arial"/>
                <w:color w:val="000000" w:themeColor="text1"/>
                <w:sz w:val="20"/>
                <w:szCs w:val="20"/>
              </w:rPr>
              <w:t>Term:</w:t>
            </w:r>
          </w:p>
        </w:tc>
        <w:tc>
          <w:tcPr>
            <w:tcW w:w="6998" w:type="dxa"/>
            <w:gridSpan w:val="2"/>
            <w:shd w:val="clear" w:color="auto" w:fill="FFFFFF" w:themeFill="background1"/>
          </w:tcPr>
          <w:p w14:paraId="20AAFDE8" w14:textId="18518AA4" w:rsidR="008A5D47" w:rsidRPr="00DD1742" w:rsidRDefault="008A6842" w:rsidP="00DD1742">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Verdana" w:hAnsi="Verdana" w:cs="Arial"/>
                <w:sz w:val="20"/>
                <w:szCs w:val="20"/>
              </w:rPr>
            </w:pPr>
            <w:r w:rsidRPr="00DD1742">
              <w:rPr>
                <w:rFonts w:ascii="Verdana" w:hAnsi="Verdana" w:cs="Arial"/>
                <w:color w:val="000000" w:themeColor="text1"/>
                <w:sz w:val="20"/>
                <w:szCs w:val="20"/>
              </w:rPr>
              <w:t>Meaning:</w:t>
            </w:r>
          </w:p>
        </w:tc>
      </w:tr>
      <w:tr w:rsidR="00477F5A" w:rsidRPr="00DD1742" w14:paraId="22A4691E" w14:textId="77777777" w:rsidTr="00624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Borders>
              <w:top w:val="none" w:sz="0" w:space="0" w:color="auto"/>
              <w:left w:val="none" w:sz="0" w:space="0" w:color="auto"/>
              <w:bottom w:val="none" w:sz="0" w:space="0" w:color="auto"/>
            </w:tcBorders>
          </w:tcPr>
          <w:p w14:paraId="2D457246" w14:textId="2B33F892" w:rsidR="00477F5A" w:rsidRPr="00DD1742" w:rsidRDefault="00713335" w:rsidP="00DD1742">
            <w:pPr>
              <w:spacing w:before="120" w:after="120" w:line="360" w:lineRule="auto"/>
              <w:rPr>
                <w:rFonts w:ascii="Verdana" w:hAnsi="Verdana" w:cs="Arial"/>
                <w:sz w:val="20"/>
                <w:szCs w:val="20"/>
              </w:rPr>
            </w:pPr>
            <w:r w:rsidRPr="00DD1742">
              <w:rPr>
                <w:rFonts w:ascii="Verdana" w:hAnsi="Verdana" w:cs="Arial"/>
                <w:sz w:val="20"/>
                <w:szCs w:val="20"/>
              </w:rPr>
              <w:t>Owner:</w:t>
            </w:r>
            <w:r w:rsidR="001848A9" w:rsidRPr="00DD1742">
              <w:rPr>
                <w:rFonts w:ascii="Verdana" w:hAnsi="Verdana" w:cs="Arial"/>
                <w:sz w:val="20"/>
                <w:szCs w:val="20"/>
              </w:rPr>
              <w:t xml:space="preserve"> </w:t>
            </w:r>
          </w:p>
        </w:tc>
        <w:tc>
          <w:tcPr>
            <w:tcW w:w="6998" w:type="dxa"/>
            <w:gridSpan w:val="2"/>
            <w:tcBorders>
              <w:top w:val="none" w:sz="0" w:space="0" w:color="auto"/>
              <w:bottom w:val="none" w:sz="0" w:space="0" w:color="auto"/>
              <w:right w:val="none" w:sz="0" w:space="0" w:color="auto"/>
            </w:tcBorders>
          </w:tcPr>
          <w:p w14:paraId="51DBC2E0" w14:textId="5937C464" w:rsidR="003E1E7C" w:rsidRPr="00DD1742" w:rsidRDefault="003E1E7C" w:rsidP="00DD1742">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sidRPr="00DD1742">
              <w:rPr>
                <w:rFonts w:ascii="Verdana" w:hAnsi="Verdana" w:cs="Arial"/>
                <w:b/>
                <w:sz w:val="20"/>
                <w:szCs w:val="20"/>
              </w:rPr>
              <w:t xml:space="preserve">Trustees of the Christian Brethren Trust </w:t>
            </w:r>
            <w:r w:rsidR="006814EA">
              <w:rPr>
                <w:rFonts w:ascii="Verdana" w:hAnsi="Verdana" w:cs="Arial"/>
                <w:b/>
                <w:sz w:val="20"/>
                <w:szCs w:val="20"/>
              </w:rPr>
              <w:t xml:space="preserve">[CBT]                    </w:t>
            </w:r>
            <w:r w:rsidRPr="00DD1742">
              <w:rPr>
                <w:rFonts w:ascii="Verdana" w:hAnsi="Verdana" w:cs="Arial"/>
                <w:bCs/>
                <w:sz w:val="20"/>
                <w:szCs w:val="20"/>
              </w:rPr>
              <w:t>Folium 642 in the Register of Successory Trusts under Part II of the Religious and Successory Trusts Act 1958</w:t>
            </w:r>
          </w:p>
          <w:p w14:paraId="76CFF2D9" w14:textId="564A801C" w:rsidR="00353F2E" w:rsidRPr="00DD1742" w:rsidRDefault="00FE4F62" w:rsidP="00FE4F62">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of 3 Tamar</w:t>
            </w:r>
            <w:r w:rsidR="003E1E7C" w:rsidRPr="00DD1742">
              <w:rPr>
                <w:rFonts w:ascii="Verdana" w:hAnsi="Verdana" w:cs="Arial"/>
                <w:bCs/>
                <w:sz w:val="20"/>
                <w:szCs w:val="20"/>
              </w:rPr>
              <w:t xml:space="preserve"> </w:t>
            </w:r>
            <w:r w:rsidR="00280340" w:rsidRPr="00DD1742">
              <w:rPr>
                <w:rFonts w:ascii="Verdana" w:hAnsi="Verdana" w:cs="Arial"/>
                <w:bCs/>
                <w:sz w:val="20"/>
                <w:szCs w:val="20"/>
              </w:rPr>
              <w:t>Street</w:t>
            </w:r>
            <w:r>
              <w:rPr>
                <w:rFonts w:ascii="Verdana" w:hAnsi="Verdana" w:cs="Arial"/>
                <w:bCs/>
                <w:sz w:val="20"/>
                <w:szCs w:val="20"/>
              </w:rPr>
              <w:t xml:space="preserve">, Ringwood North </w:t>
            </w:r>
            <w:r w:rsidR="00280340" w:rsidRPr="00DD1742">
              <w:rPr>
                <w:rFonts w:ascii="Verdana" w:hAnsi="Verdana" w:cs="Arial"/>
                <w:bCs/>
                <w:sz w:val="20"/>
                <w:szCs w:val="20"/>
              </w:rPr>
              <w:t>Victoria 3130</w:t>
            </w:r>
          </w:p>
        </w:tc>
        <w:bookmarkStart w:id="0" w:name="_GoBack"/>
        <w:bookmarkEnd w:id="0"/>
      </w:tr>
      <w:tr w:rsidR="00F47021" w:rsidRPr="00DD1742" w14:paraId="6DE71576" w14:textId="77777777" w:rsidTr="002553A6">
        <w:tc>
          <w:tcPr>
            <w:cnfStyle w:val="001000000000" w:firstRow="0" w:lastRow="0" w:firstColumn="1" w:lastColumn="0" w:oddVBand="0" w:evenVBand="0" w:oddHBand="0" w:evenHBand="0" w:firstRowFirstColumn="0" w:firstRowLastColumn="0" w:lastRowFirstColumn="0" w:lastRowLastColumn="0"/>
            <w:tcW w:w="2788" w:type="dxa"/>
            <w:vMerge w:val="restart"/>
          </w:tcPr>
          <w:p w14:paraId="4AD8846F" w14:textId="53174114" w:rsidR="00F47021" w:rsidRPr="00DD1742" w:rsidRDefault="00F47021" w:rsidP="00DD1742">
            <w:pPr>
              <w:spacing w:before="120" w:after="120" w:line="360" w:lineRule="auto"/>
              <w:rPr>
                <w:rFonts w:ascii="Verdana" w:hAnsi="Verdana" w:cs="Arial"/>
                <w:sz w:val="20"/>
                <w:szCs w:val="20"/>
              </w:rPr>
            </w:pPr>
            <w:r w:rsidRPr="00DD1742">
              <w:rPr>
                <w:rFonts w:ascii="Verdana" w:hAnsi="Verdana" w:cs="Arial"/>
                <w:sz w:val="20"/>
                <w:szCs w:val="20"/>
              </w:rPr>
              <w:t>Primary User</w:t>
            </w:r>
          </w:p>
        </w:tc>
        <w:tc>
          <w:tcPr>
            <w:tcW w:w="1612" w:type="dxa"/>
          </w:tcPr>
          <w:p w14:paraId="46A0DBC6" w14:textId="55B69078" w:rsidR="00F47021" w:rsidRPr="002553A6" w:rsidRDefault="00F47021" w:rsidP="00DD1742">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b/>
                <w:sz w:val="20"/>
                <w:szCs w:val="20"/>
              </w:rPr>
            </w:pPr>
            <w:r w:rsidRPr="002553A6">
              <w:rPr>
                <w:rFonts w:ascii="Verdana" w:hAnsi="Verdana" w:cs="Arial"/>
                <w:b/>
                <w:sz w:val="20"/>
                <w:szCs w:val="20"/>
              </w:rPr>
              <w:t>Name:</w:t>
            </w:r>
          </w:p>
        </w:tc>
        <w:tc>
          <w:tcPr>
            <w:tcW w:w="5386" w:type="dxa"/>
          </w:tcPr>
          <w:p w14:paraId="6F5D6B37" w14:textId="6AA3C056" w:rsidR="00F47021" w:rsidRPr="00DD1742" w:rsidRDefault="00F47021" w:rsidP="00DD1742">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b/>
                <w:sz w:val="20"/>
                <w:szCs w:val="20"/>
              </w:rPr>
            </w:pPr>
          </w:p>
        </w:tc>
      </w:tr>
      <w:tr w:rsidR="00F47021" w:rsidRPr="00DD1742" w14:paraId="5F73600D" w14:textId="77777777" w:rsidTr="00255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vMerge/>
          </w:tcPr>
          <w:p w14:paraId="2CC8430F" w14:textId="77777777" w:rsidR="00F47021" w:rsidRPr="00DD1742" w:rsidRDefault="00F47021" w:rsidP="00DD1742">
            <w:pPr>
              <w:spacing w:before="120" w:after="120" w:line="360" w:lineRule="auto"/>
              <w:rPr>
                <w:rFonts w:ascii="Verdana" w:hAnsi="Verdana" w:cs="Arial"/>
                <w:sz w:val="20"/>
                <w:szCs w:val="20"/>
              </w:rPr>
            </w:pPr>
          </w:p>
        </w:tc>
        <w:tc>
          <w:tcPr>
            <w:tcW w:w="1612" w:type="dxa"/>
          </w:tcPr>
          <w:p w14:paraId="19C152C5" w14:textId="4F3BEF53" w:rsidR="00F47021" w:rsidRPr="002553A6" w:rsidRDefault="00F47021" w:rsidP="00DD1742">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sz w:val="20"/>
                <w:szCs w:val="20"/>
              </w:rPr>
            </w:pPr>
            <w:r>
              <w:rPr>
                <w:rFonts w:ascii="Verdana" w:hAnsi="Verdana" w:cs="Arial"/>
                <w:b/>
                <w:sz w:val="20"/>
                <w:szCs w:val="20"/>
              </w:rPr>
              <w:t>ABN:</w:t>
            </w:r>
          </w:p>
        </w:tc>
        <w:tc>
          <w:tcPr>
            <w:tcW w:w="5386" w:type="dxa"/>
          </w:tcPr>
          <w:p w14:paraId="28910B83" w14:textId="77777777" w:rsidR="00F47021" w:rsidRPr="00DD1742" w:rsidRDefault="00F47021" w:rsidP="00DD1742">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sz w:val="20"/>
                <w:szCs w:val="20"/>
              </w:rPr>
            </w:pPr>
          </w:p>
        </w:tc>
      </w:tr>
      <w:tr w:rsidR="00F47021" w:rsidRPr="00DD1742" w14:paraId="319DBF62" w14:textId="77777777" w:rsidTr="002553A6">
        <w:tc>
          <w:tcPr>
            <w:cnfStyle w:val="001000000000" w:firstRow="0" w:lastRow="0" w:firstColumn="1" w:lastColumn="0" w:oddVBand="0" w:evenVBand="0" w:oddHBand="0" w:evenHBand="0" w:firstRowFirstColumn="0" w:firstRowLastColumn="0" w:lastRowFirstColumn="0" w:lastRowLastColumn="0"/>
            <w:tcW w:w="2788" w:type="dxa"/>
            <w:vMerge/>
          </w:tcPr>
          <w:p w14:paraId="08A362E6" w14:textId="77777777" w:rsidR="00F47021" w:rsidRPr="00DD1742" w:rsidRDefault="00F47021" w:rsidP="00DD1742">
            <w:pPr>
              <w:spacing w:before="120" w:after="120" w:line="360" w:lineRule="auto"/>
              <w:rPr>
                <w:rFonts w:ascii="Verdana" w:hAnsi="Verdana" w:cs="Arial"/>
                <w:sz w:val="20"/>
                <w:szCs w:val="20"/>
              </w:rPr>
            </w:pPr>
          </w:p>
        </w:tc>
        <w:tc>
          <w:tcPr>
            <w:tcW w:w="1612" w:type="dxa"/>
          </w:tcPr>
          <w:p w14:paraId="7F15D343" w14:textId="27DBB5B9" w:rsidR="00F47021" w:rsidRDefault="00F47021" w:rsidP="00DD1742">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b/>
                <w:sz w:val="20"/>
                <w:szCs w:val="20"/>
              </w:rPr>
            </w:pPr>
            <w:r>
              <w:rPr>
                <w:rFonts w:ascii="Verdana" w:hAnsi="Verdana" w:cs="Arial"/>
                <w:b/>
                <w:sz w:val="20"/>
                <w:szCs w:val="20"/>
              </w:rPr>
              <w:t>Address:</w:t>
            </w:r>
          </w:p>
        </w:tc>
        <w:tc>
          <w:tcPr>
            <w:tcW w:w="5386" w:type="dxa"/>
          </w:tcPr>
          <w:p w14:paraId="0356BD03" w14:textId="77777777" w:rsidR="00F47021" w:rsidRDefault="00F47021" w:rsidP="00DD1742">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F47021" w:rsidRPr="00DD1742" w14:paraId="552D1DCA" w14:textId="77777777" w:rsidTr="00255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vMerge/>
          </w:tcPr>
          <w:p w14:paraId="7AAD6699" w14:textId="77777777" w:rsidR="00F47021" w:rsidRPr="00DD1742" w:rsidRDefault="00F47021" w:rsidP="00DD1742">
            <w:pPr>
              <w:spacing w:before="120" w:after="120" w:line="360" w:lineRule="auto"/>
              <w:rPr>
                <w:rFonts w:ascii="Verdana" w:hAnsi="Verdana" w:cs="Arial"/>
                <w:sz w:val="20"/>
                <w:szCs w:val="20"/>
              </w:rPr>
            </w:pPr>
          </w:p>
        </w:tc>
        <w:tc>
          <w:tcPr>
            <w:tcW w:w="1612" w:type="dxa"/>
          </w:tcPr>
          <w:p w14:paraId="6945F81C" w14:textId="60C9FED7" w:rsidR="00F47021" w:rsidRDefault="00F47021" w:rsidP="00DD1742">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sz w:val="20"/>
                <w:szCs w:val="20"/>
              </w:rPr>
            </w:pPr>
            <w:r>
              <w:rPr>
                <w:rFonts w:ascii="Verdana" w:hAnsi="Verdana" w:cs="Arial"/>
                <w:b/>
                <w:sz w:val="20"/>
                <w:szCs w:val="20"/>
              </w:rPr>
              <w:t>Email:</w:t>
            </w:r>
          </w:p>
        </w:tc>
        <w:tc>
          <w:tcPr>
            <w:tcW w:w="5386" w:type="dxa"/>
          </w:tcPr>
          <w:p w14:paraId="3C4C462E" w14:textId="77777777" w:rsidR="00F47021" w:rsidRDefault="00F47021" w:rsidP="00DD1742">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p>
        </w:tc>
      </w:tr>
      <w:tr w:rsidR="00F47021" w:rsidRPr="00DD1742" w14:paraId="3426E86F" w14:textId="77777777" w:rsidTr="002553A6">
        <w:tc>
          <w:tcPr>
            <w:cnfStyle w:val="001000000000" w:firstRow="0" w:lastRow="0" w:firstColumn="1" w:lastColumn="0" w:oddVBand="0" w:evenVBand="0" w:oddHBand="0" w:evenHBand="0" w:firstRowFirstColumn="0" w:firstRowLastColumn="0" w:lastRowFirstColumn="0" w:lastRowLastColumn="0"/>
            <w:tcW w:w="2788" w:type="dxa"/>
            <w:vMerge w:val="restart"/>
          </w:tcPr>
          <w:p w14:paraId="4469F4AD" w14:textId="72BFD87A" w:rsidR="00F47021" w:rsidRPr="00DD1742" w:rsidRDefault="00F47021" w:rsidP="002553A6">
            <w:pPr>
              <w:spacing w:before="120" w:after="120" w:line="360" w:lineRule="auto"/>
              <w:rPr>
                <w:rFonts w:ascii="Verdana" w:hAnsi="Verdana" w:cs="Arial"/>
                <w:sz w:val="20"/>
                <w:szCs w:val="20"/>
              </w:rPr>
            </w:pPr>
            <w:r w:rsidRPr="00DD1742">
              <w:rPr>
                <w:rFonts w:ascii="Verdana" w:hAnsi="Verdana" w:cs="Arial"/>
                <w:sz w:val="20"/>
                <w:szCs w:val="20"/>
              </w:rPr>
              <w:t xml:space="preserve">Primary User Contact </w:t>
            </w:r>
          </w:p>
        </w:tc>
        <w:tc>
          <w:tcPr>
            <w:tcW w:w="1612" w:type="dxa"/>
          </w:tcPr>
          <w:p w14:paraId="649A883B" w14:textId="317F4957" w:rsidR="00F47021" w:rsidRPr="00DD1742" w:rsidRDefault="00F47021" w:rsidP="002553A6">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b/>
                <w:sz w:val="20"/>
                <w:szCs w:val="20"/>
              </w:rPr>
            </w:pPr>
            <w:r w:rsidRPr="002553A6">
              <w:rPr>
                <w:rFonts w:ascii="Verdana" w:hAnsi="Verdana" w:cs="Arial"/>
                <w:b/>
                <w:sz w:val="20"/>
                <w:szCs w:val="20"/>
              </w:rPr>
              <w:t>Name:</w:t>
            </w:r>
          </w:p>
        </w:tc>
        <w:tc>
          <w:tcPr>
            <w:tcW w:w="5386" w:type="dxa"/>
          </w:tcPr>
          <w:p w14:paraId="2FDC5EA0" w14:textId="20E0A159" w:rsidR="00F47021" w:rsidRPr="00DD1742" w:rsidRDefault="00F47021" w:rsidP="002553A6">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b/>
                <w:sz w:val="20"/>
                <w:szCs w:val="20"/>
              </w:rPr>
            </w:pPr>
          </w:p>
        </w:tc>
      </w:tr>
      <w:tr w:rsidR="00F47021" w:rsidRPr="00DD1742" w14:paraId="27F13562" w14:textId="77777777" w:rsidTr="00255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vMerge/>
          </w:tcPr>
          <w:p w14:paraId="65BBEF7F" w14:textId="77777777" w:rsidR="00F47021" w:rsidRPr="00DD1742" w:rsidRDefault="00F47021" w:rsidP="002553A6">
            <w:pPr>
              <w:spacing w:before="120" w:after="120" w:line="360" w:lineRule="auto"/>
              <w:rPr>
                <w:rFonts w:ascii="Verdana" w:hAnsi="Verdana" w:cs="Arial"/>
                <w:sz w:val="20"/>
                <w:szCs w:val="20"/>
              </w:rPr>
            </w:pPr>
          </w:p>
        </w:tc>
        <w:tc>
          <w:tcPr>
            <w:tcW w:w="1612" w:type="dxa"/>
          </w:tcPr>
          <w:p w14:paraId="75DFC2D6" w14:textId="54B64085" w:rsidR="00F47021" w:rsidRPr="00DD1742" w:rsidRDefault="00F47021" w:rsidP="002553A6">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sz w:val="20"/>
                <w:szCs w:val="20"/>
              </w:rPr>
            </w:pPr>
            <w:r>
              <w:rPr>
                <w:rFonts w:ascii="Verdana" w:hAnsi="Verdana" w:cs="Arial"/>
                <w:b/>
                <w:sz w:val="20"/>
                <w:szCs w:val="20"/>
              </w:rPr>
              <w:t>PO Address:</w:t>
            </w:r>
          </w:p>
        </w:tc>
        <w:tc>
          <w:tcPr>
            <w:tcW w:w="5386" w:type="dxa"/>
          </w:tcPr>
          <w:p w14:paraId="24428B92" w14:textId="77777777" w:rsidR="00F47021" w:rsidRPr="00DD1742" w:rsidRDefault="00F47021" w:rsidP="002553A6">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sz w:val="20"/>
                <w:szCs w:val="20"/>
              </w:rPr>
            </w:pPr>
          </w:p>
        </w:tc>
      </w:tr>
      <w:tr w:rsidR="00F47021" w:rsidRPr="00DD1742" w14:paraId="0871933C" w14:textId="77777777" w:rsidTr="002553A6">
        <w:tc>
          <w:tcPr>
            <w:cnfStyle w:val="001000000000" w:firstRow="0" w:lastRow="0" w:firstColumn="1" w:lastColumn="0" w:oddVBand="0" w:evenVBand="0" w:oddHBand="0" w:evenHBand="0" w:firstRowFirstColumn="0" w:firstRowLastColumn="0" w:lastRowFirstColumn="0" w:lastRowLastColumn="0"/>
            <w:tcW w:w="2788" w:type="dxa"/>
            <w:vMerge/>
          </w:tcPr>
          <w:p w14:paraId="1633E834" w14:textId="77777777" w:rsidR="00F47021" w:rsidRPr="00DD1742" w:rsidRDefault="00F47021" w:rsidP="002553A6">
            <w:pPr>
              <w:spacing w:before="120" w:after="120" w:line="360" w:lineRule="auto"/>
              <w:rPr>
                <w:rFonts w:ascii="Verdana" w:hAnsi="Verdana" w:cs="Arial"/>
                <w:sz w:val="20"/>
                <w:szCs w:val="20"/>
              </w:rPr>
            </w:pPr>
          </w:p>
        </w:tc>
        <w:tc>
          <w:tcPr>
            <w:tcW w:w="1612" w:type="dxa"/>
          </w:tcPr>
          <w:p w14:paraId="605FCF95" w14:textId="17AAF37C" w:rsidR="00F47021" w:rsidRPr="00DD1742" w:rsidRDefault="00F47021" w:rsidP="002553A6">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b/>
                <w:sz w:val="20"/>
                <w:szCs w:val="20"/>
              </w:rPr>
            </w:pPr>
            <w:r>
              <w:rPr>
                <w:rFonts w:ascii="Verdana" w:hAnsi="Verdana" w:cs="Arial"/>
                <w:b/>
                <w:sz w:val="20"/>
                <w:szCs w:val="20"/>
              </w:rPr>
              <w:t>Email:</w:t>
            </w:r>
          </w:p>
        </w:tc>
        <w:tc>
          <w:tcPr>
            <w:tcW w:w="5386" w:type="dxa"/>
          </w:tcPr>
          <w:p w14:paraId="56AB65EA" w14:textId="77777777" w:rsidR="00F47021" w:rsidRPr="00DD1742" w:rsidRDefault="00F47021" w:rsidP="002553A6">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b/>
                <w:sz w:val="20"/>
                <w:szCs w:val="20"/>
              </w:rPr>
            </w:pPr>
          </w:p>
        </w:tc>
      </w:tr>
      <w:tr w:rsidR="00F47021" w:rsidRPr="00DD1742" w14:paraId="2B95C563" w14:textId="77777777" w:rsidTr="00255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vMerge/>
          </w:tcPr>
          <w:p w14:paraId="7B936708" w14:textId="77777777" w:rsidR="00F47021" w:rsidRPr="00DD1742" w:rsidRDefault="00F47021" w:rsidP="002553A6">
            <w:pPr>
              <w:spacing w:before="120" w:after="120" w:line="360" w:lineRule="auto"/>
              <w:rPr>
                <w:rFonts w:ascii="Verdana" w:hAnsi="Verdana" w:cs="Arial"/>
                <w:sz w:val="20"/>
                <w:szCs w:val="20"/>
              </w:rPr>
            </w:pPr>
          </w:p>
        </w:tc>
        <w:tc>
          <w:tcPr>
            <w:tcW w:w="1612" w:type="dxa"/>
          </w:tcPr>
          <w:p w14:paraId="60E48BC0" w14:textId="0E009220" w:rsidR="00F47021" w:rsidRDefault="00F47021" w:rsidP="002553A6">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sz w:val="20"/>
                <w:szCs w:val="20"/>
              </w:rPr>
            </w:pPr>
            <w:r>
              <w:rPr>
                <w:rFonts w:ascii="Verdana" w:hAnsi="Verdana" w:cs="Arial"/>
                <w:b/>
                <w:sz w:val="20"/>
                <w:szCs w:val="20"/>
              </w:rPr>
              <w:t>Mobile:</w:t>
            </w:r>
          </w:p>
        </w:tc>
        <w:tc>
          <w:tcPr>
            <w:tcW w:w="5386" w:type="dxa"/>
          </w:tcPr>
          <w:p w14:paraId="3AD229AE" w14:textId="77777777" w:rsidR="00F47021" w:rsidRPr="00DD1742" w:rsidRDefault="00F47021" w:rsidP="002553A6">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sz w:val="20"/>
                <w:szCs w:val="20"/>
              </w:rPr>
            </w:pPr>
          </w:p>
        </w:tc>
      </w:tr>
      <w:tr w:rsidR="00F47021" w:rsidRPr="00DD1742" w14:paraId="7F88F7C3" w14:textId="77777777" w:rsidTr="00F47021">
        <w:tc>
          <w:tcPr>
            <w:cnfStyle w:val="001000000000" w:firstRow="0" w:lastRow="0" w:firstColumn="1" w:lastColumn="0" w:oddVBand="0" w:evenVBand="0" w:oddHBand="0" w:evenHBand="0" w:firstRowFirstColumn="0" w:firstRowLastColumn="0" w:lastRowFirstColumn="0" w:lastRowLastColumn="0"/>
            <w:tcW w:w="2788" w:type="dxa"/>
            <w:vMerge w:val="restart"/>
          </w:tcPr>
          <w:p w14:paraId="413EC5CD" w14:textId="2C493B3F" w:rsidR="00F47021" w:rsidRPr="00DD1742" w:rsidRDefault="00F47021" w:rsidP="00F47021">
            <w:pPr>
              <w:spacing w:before="120" w:after="120" w:line="360" w:lineRule="auto"/>
              <w:rPr>
                <w:rFonts w:ascii="Verdana" w:hAnsi="Verdana" w:cs="Arial"/>
                <w:sz w:val="20"/>
                <w:szCs w:val="20"/>
              </w:rPr>
            </w:pPr>
            <w:r w:rsidRPr="00DD1742">
              <w:rPr>
                <w:rFonts w:ascii="Verdana" w:hAnsi="Verdana" w:cs="Arial"/>
                <w:sz w:val="20"/>
                <w:szCs w:val="20"/>
              </w:rPr>
              <w:t>Client:</w:t>
            </w:r>
          </w:p>
        </w:tc>
        <w:tc>
          <w:tcPr>
            <w:tcW w:w="1612" w:type="dxa"/>
          </w:tcPr>
          <w:p w14:paraId="106AB834" w14:textId="024568DF" w:rsidR="00F47021" w:rsidRPr="00DD1742" w:rsidRDefault="00F47021" w:rsidP="00F47021">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2553A6">
              <w:rPr>
                <w:rFonts w:ascii="Verdana" w:hAnsi="Verdana" w:cs="Arial"/>
                <w:b/>
                <w:sz w:val="20"/>
                <w:szCs w:val="20"/>
              </w:rPr>
              <w:t>Name:</w:t>
            </w:r>
          </w:p>
        </w:tc>
        <w:tc>
          <w:tcPr>
            <w:tcW w:w="5386" w:type="dxa"/>
          </w:tcPr>
          <w:p w14:paraId="20372B68" w14:textId="67826507" w:rsidR="00F47021" w:rsidRPr="00DD1742" w:rsidRDefault="00F47021" w:rsidP="00F47021">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F47021" w:rsidRPr="00DD1742" w14:paraId="24249D06" w14:textId="77777777" w:rsidTr="00F4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vMerge/>
          </w:tcPr>
          <w:p w14:paraId="18E87800" w14:textId="77777777" w:rsidR="00F47021" w:rsidRPr="00DD1742" w:rsidRDefault="00F47021" w:rsidP="00F47021">
            <w:pPr>
              <w:spacing w:before="120" w:after="120" w:line="360" w:lineRule="auto"/>
              <w:rPr>
                <w:rFonts w:ascii="Verdana" w:hAnsi="Verdana" w:cs="Arial"/>
                <w:sz w:val="20"/>
                <w:szCs w:val="20"/>
              </w:rPr>
            </w:pPr>
          </w:p>
        </w:tc>
        <w:tc>
          <w:tcPr>
            <w:tcW w:w="1612" w:type="dxa"/>
          </w:tcPr>
          <w:p w14:paraId="295047CE" w14:textId="3BD4F506" w:rsidR="00F47021" w:rsidRPr="00DD1742" w:rsidRDefault="00F47021" w:rsidP="00F47021">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b/>
                <w:sz w:val="20"/>
                <w:szCs w:val="20"/>
              </w:rPr>
              <w:t>ABN:</w:t>
            </w:r>
          </w:p>
        </w:tc>
        <w:tc>
          <w:tcPr>
            <w:tcW w:w="5386" w:type="dxa"/>
          </w:tcPr>
          <w:p w14:paraId="07DF7F55" w14:textId="77777777" w:rsidR="00F47021" w:rsidRPr="00DD1742" w:rsidRDefault="00F47021" w:rsidP="00F47021">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p>
        </w:tc>
      </w:tr>
      <w:tr w:rsidR="00F47021" w:rsidRPr="00DD1742" w14:paraId="25C2596E" w14:textId="77777777" w:rsidTr="00F47021">
        <w:tc>
          <w:tcPr>
            <w:cnfStyle w:val="001000000000" w:firstRow="0" w:lastRow="0" w:firstColumn="1" w:lastColumn="0" w:oddVBand="0" w:evenVBand="0" w:oddHBand="0" w:evenHBand="0" w:firstRowFirstColumn="0" w:firstRowLastColumn="0" w:lastRowFirstColumn="0" w:lastRowLastColumn="0"/>
            <w:tcW w:w="2788" w:type="dxa"/>
            <w:vMerge/>
          </w:tcPr>
          <w:p w14:paraId="0575287C" w14:textId="77777777" w:rsidR="00F47021" w:rsidRPr="00DD1742" w:rsidRDefault="00F47021" w:rsidP="00F47021">
            <w:pPr>
              <w:spacing w:before="120" w:after="120" w:line="360" w:lineRule="auto"/>
              <w:rPr>
                <w:rFonts w:ascii="Verdana" w:hAnsi="Verdana" w:cs="Arial"/>
                <w:sz w:val="20"/>
                <w:szCs w:val="20"/>
              </w:rPr>
            </w:pPr>
          </w:p>
        </w:tc>
        <w:tc>
          <w:tcPr>
            <w:tcW w:w="1612" w:type="dxa"/>
          </w:tcPr>
          <w:p w14:paraId="7A9EDD68" w14:textId="73C8C1FE" w:rsidR="00F47021" w:rsidRPr="00DD1742" w:rsidRDefault="00F47021" w:rsidP="00F47021">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b/>
                <w:sz w:val="20"/>
                <w:szCs w:val="20"/>
              </w:rPr>
              <w:t>Address:</w:t>
            </w:r>
          </w:p>
        </w:tc>
        <w:tc>
          <w:tcPr>
            <w:tcW w:w="5386" w:type="dxa"/>
          </w:tcPr>
          <w:p w14:paraId="3BA0E01C" w14:textId="77777777" w:rsidR="00F47021" w:rsidRPr="00DD1742" w:rsidRDefault="00F47021" w:rsidP="00F47021">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F47021" w:rsidRPr="00DD1742" w14:paraId="30836EB3" w14:textId="77777777" w:rsidTr="00F4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vMerge/>
          </w:tcPr>
          <w:p w14:paraId="77DCD5AC" w14:textId="77777777" w:rsidR="00F47021" w:rsidRPr="00DD1742" w:rsidRDefault="00F47021" w:rsidP="00F47021">
            <w:pPr>
              <w:spacing w:before="120" w:after="120" w:line="360" w:lineRule="auto"/>
              <w:rPr>
                <w:rFonts w:ascii="Verdana" w:hAnsi="Verdana" w:cs="Arial"/>
                <w:sz w:val="20"/>
                <w:szCs w:val="20"/>
              </w:rPr>
            </w:pPr>
          </w:p>
        </w:tc>
        <w:tc>
          <w:tcPr>
            <w:tcW w:w="1612" w:type="dxa"/>
          </w:tcPr>
          <w:p w14:paraId="6DFE322D" w14:textId="77C723CF" w:rsidR="00F47021" w:rsidRPr="00DD1742" w:rsidRDefault="00F47021" w:rsidP="00F47021">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b/>
                <w:sz w:val="20"/>
                <w:szCs w:val="20"/>
              </w:rPr>
              <w:t>Email:</w:t>
            </w:r>
          </w:p>
        </w:tc>
        <w:tc>
          <w:tcPr>
            <w:tcW w:w="5386" w:type="dxa"/>
          </w:tcPr>
          <w:p w14:paraId="4BD7CA94" w14:textId="77777777" w:rsidR="00F47021" w:rsidRPr="00DD1742" w:rsidRDefault="00F47021" w:rsidP="00F47021">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p>
        </w:tc>
      </w:tr>
      <w:tr w:rsidR="00F47021" w:rsidRPr="00DD1742" w14:paraId="62F284A3" w14:textId="77777777" w:rsidTr="00F47021">
        <w:tc>
          <w:tcPr>
            <w:cnfStyle w:val="001000000000" w:firstRow="0" w:lastRow="0" w:firstColumn="1" w:lastColumn="0" w:oddVBand="0" w:evenVBand="0" w:oddHBand="0" w:evenHBand="0" w:firstRowFirstColumn="0" w:firstRowLastColumn="0" w:lastRowFirstColumn="0" w:lastRowLastColumn="0"/>
            <w:tcW w:w="2788" w:type="dxa"/>
            <w:vMerge w:val="restart"/>
          </w:tcPr>
          <w:p w14:paraId="41EC43AC" w14:textId="6DF2C497" w:rsidR="00F47021" w:rsidRPr="00DD1742" w:rsidRDefault="007D1B6B" w:rsidP="00F47021">
            <w:pPr>
              <w:spacing w:before="120" w:after="120" w:line="360" w:lineRule="auto"/>
              <w:rPr>
                <w:rFonts w:ascii="Verdana" w:hAnsi="Verdana" w:cs="Arial"/>
                <w:sz w:val="20"/>
                <w:szCs w:val="20"/>
              </w:rPr>
            </w:pPr>
            <w:r>
              <w:rPr>
                <w:rFonts w:ascii="Verdana" w:hAnsi="Verdana" w:cs="Arial"/>
                <w:sz w:val="20"/>
                <w:szCs w:val="20"/>
              </w:rPr>
              <w:t xml:space="preserve">Primary </w:t>
            </w:r>
            <w:r w:rsidR="00F47021" w:rsidRPr="00DD1742">
              <w:rPr>
                <w:rFonts w:ascii="Verdana" w:hAnsi="Verdana" w:cs="Arial"/>
                <w:sz w:val="20"/>
                <w:szCs w:val="20"/>
              </w:rPr>
              <w:t>Client Contact</w:t>
            </w:r>
          </w:p>
        </w:tc>
        <w:tc>
          <w:tcPr>
            <w:tcW w:w="1612" w:type="dxa"/>
          </w:tcPr>
          <w:p w14:paraId="10A7917A" w14:textId="00D0AF54" w:rsidR="00F47021" w:rsidRPr="00DD1742" w:rsidRDefault="00F47021" w:rsidP="00F47021">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2553A6">
              <w:rPr>
                <w:rFonts w:ascii="Verdana" w:hAnsi="Verdana" w:cs="Arial"/>
                <w:b/>
                <w:sz w:val="20"/>
                <w:szCs w:val="20"/>
              </w:rPr>
              <w:t>Name:</w:t>
            </w:r>
          </w:p>
        </w:tc>
        <w:tc>
          <w:tcPr>
            <w:tcW w:w="5386" w:type="dxa"/>
          </w:tcPr>
          <w:p w14:paraId="1FED0556" w14:textId="499C6A51" w:rsidR="00F47021" w:rsidRPr="00DD1742" w:rsidRDefault="00F47021" w:rsidP="00F47021">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F47021" w:rsidRPr="00DD1742" w14:paraId="2B9C7B89" w14:textId="77777777" w:rsidTr="00F4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vMerge/>
          </w:tcPr>
          <w:p w14:paraId="7A0FB5B9" w14:textId="77777777" w:rsidR="00F47021" w:rsidRPr="00DD1742" w:rsidRDefault="00F47021" w:rsidP="00F47021">
            <w:pPr>
              <w:spacing w:before="120" w:after="120" w:line="360" w:lineRule="auto"/>
              <w:rPr>
                <w:rFonts w:ascii="Verdana" w:hAnsi="Verdana" w:cs="Arial"/>
                <w:sz w:val="20"/>
                <w:szCs w:val="20"/>
              </w:rPr>
            </w:pPr>
          </w:p>
        </w:tc>
        <w:tc>
          <w:tcPr>
            <w:tcW w:w="1612" w:type="dxa"/>
          </w:tcPr>
          <w:p w14:paraId="47BB8473" w14:textId="60E2E9BA" w:rsidR="00F47021" w:rsidRPr="00DD1742" w:rsidRDefault="00F47021" w:rsidP="00F47021">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b/>
                <w:sz w:val="20"/>
                <w:szCs w:val="20"/>
              </w:rPr>
              <w:t>PO Address:</w:t>
            </w:r>
          </w:p>
        </w:tc>
        <w:tc>
          <w:tcPr>
            <w:tcW w:w="5386" w:type="dxa"/>
          </w:tcPr>
          <w:p w14:paraId="7FD50E8F" w14:textId="77777777" w:rsidR="00F47021" w:rsidRPr="00DD1742" w:rsidRDefault="00F47021" w:rsidP="00F47021">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p>
        </w:tc>
      </w:tr>
      <w:tr w:rsidR="00F47021" w:rsidRPr="00DD1742" w14:paraId="23C3073E" w14:textId="77777777" w:rsidTr="00F47021">
        <w:tc>
          <w:tcPr>
            <w:cnfStyle w:val="001000000000" w:firstRow="0" w:lastRow="0" w:firstColumn="1" w:lastColumn="0" w:oddVBand="0" w:evenVBand="0" w:oddHBand="0" w:evenHBand="0" w:firstRowFirstColumn="0" w:firstRowLastColumn="0" w:lastRowFirstColumn="0" w:lastRowLastColumn="0"/>
            <w:tcW w:w="2788" w:type="dxa"/>
            <w:vMerge/>
          </w:tcPr>
          <w:p w14:paraId="2CBC181D" w14:textId="77777777" w:rsidR="00F47021" w:rsidRPr="00DD1742" w:rsidRDefault="00F47021" w:rsidP="00F47021">
            <w:pPr>
              <w:spacing w:before="120" w:after="120" w:line="360" w:lineRule="auto"/>
              <w:rPr>
                <w:rFonts w:ascii="Verdana" w:hAnsi="Verdana" w:cs="Arial"/>
                <w:sz w:val="20"/>
                <w:szCs w:val="20"/>
              </w:rPr>
            </w:pPr>
          </w:p>
        </w:tc>
        <w:tc>
          <w:tcPr>
            <w:tcW w:w="1612" w:type="dxa"/>
          </w:tcPr>
          <w:p w14:paraId="46F5DBFD" w14:textId="7C2D77F5" w:rsidR="00F47021" w:rsidRPr="00DD1742" w:rsidRDefault="00F47021" w:rsidP="00F47021">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b/>
                <w:sz w:val="20"/>
                <w:szCs w:val="20"/>
              </w:rPr>
              <w:t>Email:</w:t>
            </w:r>
          </w:p>
        </w:tc>
        <w:tc>
          <w:tcPr>
            <w:tcW w:w="5386" w:type="dxa"/>
          </w:tcPr>
          <w:p w14:paraId="61054F60" w14:textId="77777777" w:rsidR="00F47021" w:rsidRPr="00DD1742" w:rsidRDefault="00F47021" w:rsidP="00F47021">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F47021" w:rsidRPr="00DD1742" w14:paraId="06FEF86C" w14:textId="77777777" w:rsidTr="00F4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vMerge/>
          </w:tcPr>
          <w:p w14:paraId="68342784" w14:textId="77777777" w:rsidR="00F47021" w:rsidRPr="00DD1742" w:rsidRDefault="00F47021" w:rsidP="00F47021">
            <w:pPr>
              <w:spacing w:before="120" w:after="120" w:line="360" w:lineRule="auto"/>
              <w:rPr>
                <w:rFonts w:ascii="Verdana" w:hAnsi="Verdana" w:cs="Arial"/>
                <w:sz w:val="20"/>
                <w:szCs w:val="20"/>
              </w:rPr>
            </w:pPr>
          </w:p>
        </w:tc>
        <w:tc>
          <w:tcPr>
            <w:tcW w:w="1612" w:type="dxa"/>
          </w:tcPr>
          <w:p w14:paraId="33DCCEBE" w14:textId="775FF32D" w:rsidR="00F47021" w:rsidRPr="00DD1742" w:rsidRDefault="00F47021" w:rsidP="00F47021">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b/>
                <w:sz w:val="20"/>
                <w:szCs w:val="20"/>
              </w:rPr>
              <w:t>Mobile:</w:t>
            </w:r>
          </w:p>
        </w:tc>
        <w:tc>
          <w:tcPr>
            <w:tcW w:w="5386" w:type="dxa"/>
          </w:tcPr>
          <w:p w14:paraId="38F4160E" w14:textId="77777777" w:rsidR="00F47021" w:rsidRPr="00DD1742" w:rsidRDefault="00F47021" w:rsidP="00F47021">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p>
        </w:tc>
      </w:tr>
      <w:tr w:rsidR="00F8590E" w:rsidRPr="00DD1742" w14:paraId="7ACFB3EF" w14:textId="77777777" w:rsidTr="00624ED8">
        <w:tc>
          <w:tcPr>
            <w:cnfStyle w:val="001000000000" w:firstRow="0" w:lastRow="0" w:firstColumn="1" w:lastColumn="0" w:oddVBand="0" w:evenVBand="0" w:oddHBand="0" w:evenHBand="0" w:firstRowFirstColumn="0" w:firstRowLastColumn="0" w:lastRowFirstColumn="0" w:lastRowLastColumn="0"/>
            <w:tcW w:w="2788" w:type="dxa"/>
          </w:tcPr>
          <w:p w14:paraId="3F4A22EE" w14:textId="77777777" w:rsidR="00F8590E" w:rsidRPr="00DD1742" w:rsidRDefault="00F8590E" w:rsidP="00DD1742">
            <w:pPr>
              <w:spacing w:before="120" w:after="120" w:line="360" w:lineRule="auto"/>
              <w:rPr>
                <w:rFonts w:ascii="Verdana" w:hAnsi="Verdana" w:cs="Arial"/>
                <w:sz w:val="20"/>
                <w:szCs w:val="20"/>
              </w:rPr>
            </w:pPr>
          </w:p>
        </w:tc>
        <w:tc>
          <w:tcPr>
            <w:tcW w:w="6998" w:type="dxa"/>
            <w:gridSpan w:val="2"/>
          </w:tcPr>
          <w:p w14:paraId="1A2AE63F" w14:textId="77777777" w:rsidR="00F8590E" w:rsidRPr="00DD1742" w:rsidRDefault="00F8590E" w:rsidP="00DD1742">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463E41" w:rsidRPr="00DD1742" w14:paraId="3B9DBDB3" w14:textId="77777777" w:rsidTr="00624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14:paraId="00ED0DDE" w14:textId="04BE7C40" w:rsidR="00463E41" w:rsidRPr="00DD1742" w:rsidRDefault="00463E41" w:rsidP="00463E41">
            <w:pPr>
              <w:spacing w:before="120" w:after="120" w:line="360" w:lineRule="auto"/>
              <w:rPr>
                <w:rFonts w:ascii="Verdana" w:hAnsi="Verdana" w:cs="Arial"/>
                <w:sz w:val="20"/>
                <w:szCs w:val="20"/>
              </w:rPr>
            </w:pPr>
            <w:r w:rsidRPr="00DD1742">
              <w:rPr>
                <w:rFonts w:ascii="Verdana" w:hAnsi="Verdana" w:cs="Arial"/>
                <w:sz w:val="20"/>
                <w:szCs w:val="20"/>
              </w:rPr>
              <w:lastRenderedPageBreak/>
              <w:t>Premises:</w:t>
            </w:r>
          </w:p>
        </w:tc>
        <w:tc>
          <w:tcPr>
            <w:tcW w:w="6998" w:type="dxa"/>
            <w:gridSpan w:val="2"/>
          </w:tcPr>
          <w:p w14:paraId="2139A5E3" w14:textId="77777777" w:rsidR="00463E41" w:rsidRPr="00DD1742" w:rsidRDefault="00463E41" w:rsidP="00463E41">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p>
        </w:tc>
      </w:tr>
      <w:tr w:rsidR="00A25E42" w:rsidRPr="00DD1742" w14:paraId="1AB3969A" w14:textId="77777777" w:rsidTr="00624ED8">
        <w:tc>
          <w:tcPr>
            <w:cnfStyle w:val="001000000000" w:firstRow="0" w:lastRow="0" w:firstColumn="1" w:lastColumn="0" w:oddVBand="0" w:evenVBand="0" w:oddHBand="0" w:evenHBand="0" w:firstRowFirstColumn="0" w:firstRowLastColumn="0" w:lastRowFirstColumn="0" w:lastRowLastColumn="0"/>
            <w:tcW w:w="2788" w:type="dxa"/>
          </w:tcPr>
          <w:p w14:paraId="18616829" w14:textId="570176BC" w:rsidR="00A25E42" w:rsidRPr="00DD1742" w:rsidRDefault="00A25E42" w:rsidP="00DD1742">
            <w:pPr>
              <w:spacing w:before="120" w:after="120" w:line="360" w:lineRule="auto"/>
              <w:rPr>
                <w:rFonts w:ascii="Verdana" w:hAnsi="Verdana" w:cs="Arial"/>
                <w:sz w:val="20"/>
                <w:szCs w:val="20"/>
              </w:rPr>
            </w:pPr>
            <w:r w:rsidRPr="00DD1742">
              <w:rPr>
                <w:rFonts w:ascii="Verdana" w:hAnsi="Verdana" w:cs="Arial"/>
                <w:sz w:val="20"/>
                <w:szCs w:val="20"/>
              </w:rPr>
              <w:t>Attendees:</w:t>
            </w:r>
          </w:p>
        </w:tc>
        <w:tc>
          <w:tcPr>
            <w:tcW w:w="6998" w:type="dxa"/>
            <w:gridSpan w:val="2"/>
          </w:tcPr>
          <w:p w14:paraId="433D1DF8" w14:textId="0CC675C9" w:rsidR="00A25E42" w:rsidRPr="00DD1742" w:rsidRDefault="00A25E42" w:rsidP="00DD1742">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DD1742">
              <w:rPr>
                <w:rFonts w:ascii="Verdana" w:hAnsi="Verdana" w:cs="Arial"/>
                <w:sz w:val="20"/>
                <w:szCs w:val="20"/>
              </w:rPr>
              <w:t xml:space="preserve">Any </w:t>
            </w:r>
            <w:r w:rsidR="00F44DF5" w:rsidRPr="00DD1742">
              <w:rPr>
                <w:rFonts w:ascii="Verdana" w:hAnsi="Verdana" w:cs="Arial"/>
                <w:color w:val="333333"/>
                <w:sz w:val="20"/>
                <w:szCs w:val="20"/>
                <w:lang w:val="en-US"/>
              </w:rPr>
              <w:t xml:space="preserve">person whether invited or not on the Premises </w:t>
            </w:r>
            <w:r w:rsidR="00F44DF5" w:rsidRPr="00DD1742">
              <w:rPr>
                <w:rFonts w:ascii="Verdana" w:hAnsi="Verdana" w:cs="Arial"/>
                <w:sz w:val="20"/>
                <w:szCs w:val="20"/>
              </w:rPr>
              <w:t>related to the Client</w:t>
            </w:r>
            <w:r w:rsidR="006C75C8" w:rsidRPr="00DD1742">
              <w:rPr>
                <w:rFonts w:ascii="Verdana" w:hAnsi="Verdana" w:cs="Arial"/>
                <w:sz w:val="20"/>
                <w:szCs w:val="20"/>
              </w:rPr>
              <w:t>’</w:t>
            </w:r>
            <w:r w:rsidR="00F44DF5" w:rsidRPr="00DD1742">
              <w:rPr>
                <w:rFonts w:ascii="Verdana" w:hAnsi="Verdana" w:cs="Arial"/>
                <w:sz w:val="20"/>
                <w:szCs w:val="20"/>
              </w:rPr>
              <w:t xml:space="preserve">s </w:t>
            </w:r>
            <w:r w:rsidR="00123C9E" w:rsidRPr="00DD1742">
              <w:rPr>
                <w:rFonts w:ascii="Verdana" w:hAnsi="Verdana" w:cs="Arial"/>
                <w:sz w:val="20"/>
                <w:szCs w:val="20"/>
              </w:rPr>
              <w:t>use of any part of the Premises</w:t>
            </w:r>
            <w:r w:rsidR="00F44DF5" w:rsidRPr="00DD1742">
              <w:rPr>
                <w:rFonts w:ascii="Verdana" w:hAnsi="Verdana" w:cs="Arial"/>
                <w:color w:val="333333"/>
                <w:sz w:val="20"/>
                <w:szCs w:val="20"/>
                <w:lang w:val="en-US"/>
              </w:rPr>
              <w:t>.</w:t>
            </w:r>
          </w:p>
        </w:tc>
      </w:tr>
      <w:tr w:rsidR="00A25E42" w:rsidRPr="00DD1742" w14:paraId="4085F241" w14:textId="77777777" w:rsidTr="00624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14:paraId="6227E95A" w14:textId="28C4621E" w:rsidR="00A25E42" w:rsidRPr="00DD1742" w:rsidRDefault="00A25E42" w:rsidP="00DD1742">
            <w:pPr>
              <w:spacing w:before="120" w:after="120" w:line="360" w:lineRule="auto"/>
              <w:rPr>
                <w:rFonts w:ascii="Verdana" w:hAnsi="Verdana" w:cs="Arial"/>
                <w:sz w:val="20"/>
                <w:szCs w:val="20"/>
              </w:rPr>
            </w:pPr>
            <w:r w:rsidRPr="00DD1742">
              <w:rPr>
                <w:rFonts w:ascii="Verdana" w:hAnsi="Verdana" w:cs="Arial"/>
                <w:sz w:val="20"/>
                <w:szCs w:val="20"/>
              </w:rPr>
              <w:t>Bond:</w:t>
            </w:r>
          </w:p>
        </w:tc>
        <w:tc>
          <w:tcPr>
            <w:tcW w:w="6998" w:type="dxa"/>
            <w:gridSpan w:val="2"/>
          </w:tcPr>
          <w:p w14:paraId="30301AEE" w14:textId="654E53DD" w:rsidR="00A25E42" w:rsidRPr="00DD1742" w:rsidRDefault="002E069F" w:rsidP="001624EC">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DD1742">
              <w:rPr>
                <w:rFonts w:ascii="Verdana" w:hAnsi="Verdana" w:cs="Arial"/>
                <w:color w:val="333333"/>
                <w:sz w:val="20"/>
                <w:szCs w:val="20"/>
                <w:lang w:val="en-US"/>
              </w:rPr>
              <w:t xml:space="preserve">A security deposit held by the Owner </w:t>
            </w:r>
            <w:r w:rsidR="00DA04C1" w:rsidRPr="00DD1742">
              <w:rPr>
                <w:rFonts w:ascii="Verdana" w:hAnsi="Verdana" w:cs="Arial"/>
                <w:color w:val="333333"/>
                <w:sz w:val="20"/>
                <w:szCs w:val="20"/>
                <w:lang w:val="en-US"/>
              </w:rPr>
              <w:t xml:space="preserve">or the Primary User </w:t>
            </w:r>
            <w:r w:rsidRPr="00DD1742">
              <w:rPr>
                <w:rFonts w:ascii="Verdana" w:hAnsi="Verdana" w:cs="Arial"/>
                <w:color w:val="333333"/>
                <w:sz w:val="20"/>
                <w:szCs w:val="20"/>
                <w:lang w:val="en-US"/>
              </w:rPr>
              <w:t xml:space="preserve">of </w:t>
            </w:r>
            <w:r w:rsidR="009F1190">
              <w:rPr>
                <w:rFonts w:ascii="Verdana" w:hAnsi="Verdana" w:cs="Arial"/>
                <w:sz w:val="20"/>
                <w:szCs w:val="20"/>
              </w:rPr>
              <w:t>$</w:t>
            </w:r>
          </w:p>
        </w:tc>
      </w:tr>
      <w:tr w:rsidR="00A25E42" w:rsidRPr="00DD1742" w14:paraId="398EF15D" w14:textId="77777777" w:rsidTr="00624ED8">
        <w:tc>
          <w:tcPr>
            <w:cnfStyle w:val="001000000000" w:firstRow="0" w:lastRow="0" w:firstColumn="1" w:lastColumn="0" w:oddVBand="0" w:evenVBand="0" w:oddHBand="0" w:evenHBand="0" w:firstRowFirstColumn="0" w:firstRowLastColumn="0" w:lastRowFirstColumn="0" w:lastRowLastColumn="0"/>
            <w:tcW w:w="2788" w:type="dxa"/>
          </w:tcPr>
          <w:p w14:paraId="22EDD942" w14:textId="0996BDEC" w:rsidR="00A25E42" w:rsidRPr="00DD1742" w:rsidRDefault="00A25E42" w:rsidP="00DD1742">
            <w:pPr>
              <w:spacing w:before="120" w:after="120" w:line="360" w:lineRule="auto"/>
              <w:rPr>
                <w:rFonts w:ascii="Verdana" w:hAnsi="Verdana" w:cs="Arial"/>
                <w:sz w:val="20"/>
                <w:szCs w:val="20"/>
              </w:rPr>
            </w:pPr>
            <w:r w:rsidRPr="00DD1742">
              <w:rPr>
                <w:rFonts w:ascii="Verdana" w:hAnsi="Verdana" w:cs="Arial"/>
                <w:sz w:val="20"/>
                <w:szCs w:val="20"/>
              </w:rPr>
              <w:t>Facilities:</w:t>
            </w:r>
          </w:p>
        </w:tc>
        <w:tc>
          <w:tcPr>
            <w:tcW w:w="6998" w:type="dxa"/>
            <w:gridSpan w:val="2"/>
          </w:tcPr>
          <w:p w14:paraId="19B46B8E" w14:textId="6E29CA45" w:rsidR="00A25E42" w:rsidRPr="00DD1742" w:rsidRDefault="00A25E42" w:rsidP="00DD1742">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DD1742">
              <w:rPr>
                <w:rFonts w:ascii="Verdana" w:hAnsi="Verdana" w:cs="Arial"/>
                <w:sz w:val="20"/>
                <w:szCs w:val="20"/>
              </w:rPr>
              <w:t xml:space="preserve">The part of the Premises used by the Client </w:t>
            </w:r>
            <w:r w:rsidR="00C03318" w:rsidRPr="00DD1742">
              <w:rPr>
                <w:rFonts w:ascii="Verdana" w:hAnsi="Verdana" w:cs="Arial"/>
                <w:sz w:val="20"/>
                <w:szCs w:val="20"/>
              </w:rPr>
              <w:t xml:space="preserve">(as set out in the attached plan of the Premises) </w:t>
            </w:r>
            <w:r w:rsidRPr="00DD1742">
              <w:rPr>
                <w:rFonts w:ascii="Verdana" w:hAnsi="Verdana" w:cs="Arial"/>
                <w:sz w:val="20"/>
                <w:szCs w:val="20"/>
              </w:rPr>
              <w:t xml:space="preserve">and any furniture and/or equipment owned by the </w:t>
            </w:r>
            <w:r w:rsidR="001B1921" w:rsidRPr="00DD1742">
              <w:rPr>
                <w:rFonts w:ascii="Verdana" w:hAnsi="Verdana" w:cs="Arial"/>
                <w:color w:val="333333"/>
                <w:sz w:val="20"/>
                <w:szCs w:val="20"/>
                <w:lang w:val="en-US"/>
              </w:rPr>
              <w:t>Primary User</w:t>
            </w:r>
            <w:r w:rsidR="00D40B1A" w:rsidRPr="00DD1742">
              <w:rPr>
                <w:rFonts w:ascii="Verdana" w:hAnsi="Verdana" w:cs="Arial"/>
                <w:color w:val="333333"/>
                <w:sz w:val="20"/>
                <w:szCs w:val="20"/>
                <w:lang w:val="en-US"/>
              </w:rPr>
              <w:t xml:space="preserve"> and/or the Owner</w:t>
            </w:r>
            <w:r w:rsidRPr="00DD1742">
              <w:rPr>
                <w:rFonts w:ascii="Verdana" w:hAnsi="Verdana" w:cs="Arial"/>
                <w:sz w:val="20"/>
                <w:szCs w:val="20"/>
              </w:rPr>
              <w:t>.</w:t>
            </w:r>
          </w:p>
        </w:tc>
      </w:tr>
      <w:tr w:rsidR="00A25E42" w:rsidRPr="00DD1742" w14:paraId="5942BB71" w14:textId="77777777" w:rsidTr="00312F3B">
        <w:trPr>
          <w:cnfStyle w:val="000000100000" w:firstRow="0" w:lastRow="0" w:firstColumn="0" w:lastColumn="0" w:oddVBand="0" w:evenVBand="0" w:oddHBand="1" w:evenHBand="0" w:firstRowFirstColumn="0" w:firstRowLastColumn="0" w:lastRowFirstColumn="0" w:lastRowLastColumn="0"/>
          <w:trHeight w:val="8216"/>
        </w:trPr>
        <w:tc>
          <w:tcPr>
            <w:cnfStyle w:val="001000000000" w:firstRow="0" w:lastRow="0" w:firstColumn="1" w:lastColumn="0" w:oddVBand="0" w:evenVBand="0" w:oddHBand="0" w:evenHBand="0" w:firstRowFirstColumn="0" w:firstRowLastColumn="0" w:lastRowFirstColumn="0" w:lastRowLastColumn="0"/>
            <w:tcW w:w="2788" w:type="dxa"/>
          </w:tcPr>
          <w:p w14:paraId="4CBA0641" w14:textId="66B8C134" w:rsidR="00A25E42" w:rsidRPr="00DD1742" w:rsidRDefault="00A25E42" w:rsidP="00DD1742">
            <w:pPr>
              <w:spacing w:before="120" w:after="120" w:line="360" w:lineRule="auto"/>
              <w:rPr>
                <w:rFonts w:ascii="Verdana" w:hAnsi="Verdana" w:cs="Arial"/>
                <w:sz w:val="20"/>
                <w:szCs w:val="20"/>
              </w:rPr>
            </w:pPr>
            <w:r w:rsidRPr="00DD1742">
              <w:rPr>
                <w:rFonts w:ascii="Verdana" w:hAnsi="Verdana" w:cs="Arial"/>
                <w:sz w:val="20"/>
                <w:szCs w:val="20"/>
              </w:rPr>
              <w:t>Permitted use:</w:t>
            </w:r>
          </w:p>
        </w:tc>
        <w:tc>
          <w:tcPr>
            <w:tcW w:w="6998" w:type="dxa"/>
            <w:gridSpan w:val="2"/>
          </w:tcPr>
          <w:p w14:paraId="3B4AC760" w14:textId="2DB4E43D" w:rsidR="00C00427" w:rsidRPr="00DD1742" w:rsidRDefault="00A25E42" w:rsidP="00DD1742">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DD1742">
              <w:rPr>
                <w:rFonts w:ascii="Verdana" w:hAnsi="Verdana" w:cs="Arial"/>
                <w:sz w:val="20"/>
                <w:szCs w:val="20"/>
              </w:rPr>
              <w:t xml:space="preserve">To operate </w:t>
            </w:r>
            <w:r w:rsidR="008A3310" w:rsidRPr="00DD1742">
              <w:rPr>
                <w:rFonts w:ascii="Verdana" w:hAnsi="Verdana" w:cs="Arial"/>
                <w:sz w:val="20"/>
                <w:szCs w:val="20"/>
              </w:rPr>
              <w:t xml:space="preserve">as a </w:t>
            </w:r>
            <w:r w:rsidR="00F612CD" w:rsidRPr="00DD1742">
              <w:rPr>
                <w:rFonts w:ascii="Verdana" w:hAnsi="Verdana" w:cs="Arial"/>
                <w:sz w:val="20"/>
                <w:szCs w:val="20"/>
              </w:rPr>
              <w:t xml:space="preserve">Christian </w:t>
            </w:r>
            <w:r w:rsidR="008A3310" w:rsidRPr="00DD1742">
              <w:rPr>
                <w:rFonts w:ascii="Verdana" w:hAnsi="Verdana" w:cs="Arial"/>
                <w:sz w:val="20"/>
                <w:szCs w:val="20"/>
              </w:rPr>
              <w:t>Church based group for the purposes of worship, worship services, prayer groups, Bible studies and the like</w:t>
            </w:r>
            <w:r w:rsidRPr="00DD1742">
              <w:rPr>
                <w:rFonts w:ascii="Verdana" w:hAnsi="Verdana" w:cs="Arial"/>
                <w:sz w:val="20"/>
                <w:szCs w:val="20"/>
              </w:rPr>
              <w:t xml:space="preserve"> from the Premises at the discretion of the </w:t>
            </w:r>
            <w:r w:rsidR="001B1921" w:rsidRPr="00DD1742">
              <w:rPr>
                <w:rFonts w:ascii="Verdana" w:hAnsi="Verdana" w:cs="Arial"/>
                <w:color w:val="333333"/>
                <w:sz w:val="20"/>
                <w:szCs w:val="20"/>
                <w:lang w:val="en-US"/>
              </w:rPr>
              <w:t>Primary User</w:t>
            </w:r>
            <w:r w:rsidR="00CD0C7C" w:rsidRPr="00DD1742">
              <w:rPr>
                <w:rFonts w:ascii="Verdana" w:hAnsi="Verdana" w:cs="Arial"/>
                <w:sz w:val="20"/>
                <w:szCs w:val="20"/>
              </w:rPr>
              <w:t xml:space="preserve"> only during the  times</w:t>
            </w:r>
            <w:r w:rsidR="00C00427" w:rsidRPr="00DD1742">
              <w:rPr>
                <w:rFonts w:ascii="Verdana" w:hAnsi="Verdana" w:cs="Arial"/>
                <w:sz w:val="20"/>
                <w:szCs w:val="20"/>
              </w:rPr>
              <w:t xml:space="preserve"> noted below</w:t>
            </w:r>
            <w:r w:rsidR="00377F9F" w:rsidRPr="00DD1742">
              <w:rPr>
                <w:rFonts w:ascii="Verdana" w:hAnsi="Verdana" w:cs="Arial"/>
                <w:sz w:val="20"/>
                <w:szCs w:val="20"/>
              </w:rPr>
              <w:t xml:space="preserve"> </w:t>
            </w:r>
            <w:r w:rsidR="00027602" w:rsidRPr="00DD1742">
              <w:rPr>
                <w:rFonts w:ascii="Verdana" w:hAnsi="Verdana" w:cs="Arial"/>
                <w:sz w:val="20"/>
                <w:szCs w:val="20"/>
              </w:rPr>
              <w:t>or at such other times by written agreement from the Primary User</w:t>
            </w:r>
            <w:r w:rsidR="00377F9F" w:rsidRPr="00DD1742">
              <w:rPr>
                <w:rFonts w:ascii="Verdana" w:hAnsi="Verdana" w:cs="Arial"/>
                <w:sz w:val="20"/>
                <w:szCs w:val="20"/>
              </w:rPr>
              <w:t>:</w:t>
            </w:r>
          </w:p>
          <w:tbl>
            <w:tblPr>
              <w:tblStyle w:val="TableGrid"/>
              <w:tblW w:w="0" w:type="auto"/>
              <w:tblLook w:val="04A0" w:firstRow="1" w:lastRow="0" w:firstColumn="1" w:lastColumn="0" w:noHBand="0" w:noVBand="1"/>
            </w:tblPr>
            <w:tblGrid>
              <w:gridCol w:w="1512"/>
              <w:gridCol w:w="1340"/>
              <w:gridCol w:w="1303"/>
              <w:gridCol w:w="1318"/>
              <w:gridCol w:w="1299"/>
            </w:tblGrid>
            <w:tr w:rsidR="00182CD3" w:rsidRPr="00DD1742" w14:paraId="42409548" w14:textId="77777777" w:rsidTr="00182CD3">
              <w:trPr>
                <w:trHeight w:val="397"/>
              </w:trPr>
              <w:tc>
                <w:tcPr>
                  <w:tcW w:w="1512" w:type="dxa"/>
                  <w:vMerge w:val="restart"/>
                </w:tcPr>
                <w:p w14:paraId="7340E5FD" w14:textId="37F24171" w:rsidR="00182CD3" w:rsidRPr="00E17C50" w:rsidRDefault="00182CD3" w:rsidP="00182CD3">
                  <w:pPr>
                    <w:spacing w:before="120" w:after="120" w:line="360" w:lineRule="auto"/>
                    <w:rPr>
                      <w:rFonts w:ascii="Verdana" w:hAnsi="Verdana" w:cs="Arial"/>
                      <w:b/>
                      <w:sz w:val="16"/>
                      <w:szCs w:val="16"/>
                    </w:rPr>
                  </w:pPr>
                  <w:r w:rsidRPr="00E17C50">
                    <w:rPr>
                      <w:rFonts w:ascii="Verdana" w:hAnsi="Verdana" w:cs="Arial"/>
                      <w:b/>
                      <w:sz w:val="16"/>
                      <w:szCs w:val="16"/>
                    </w:rPr>
                    <w:t>DAY</w:t>
                  </w:r>
                </w:p>
              </w:tc>
              <w:tc>
                <w:tcPr>
                  <w:tcW w:w="2643" w:type="dxa"/>
                  <w:gridSpan w:val="2"/>
                  <w:vAlign w:val="center"/>
                </w:tcPr>
                <w:p w14:paraId="4A73FA2F" w14:textId="4E8E554F" w:rsidR="00182CD3" w:rsidRPr="00E17C50" w:rsidRDefault="00182CD3" w:rsidP="008F13F3">
                  <w:pPr>
                    <w:spacing w:before="120" w:after="120" w:line="360" w:lineRule="auto"/>
                    <w:jc w:val="center"/>
                    <w:rPr>
                      <w:rFonts w:ascii="Verdana" w:hAnsi="Verdana" w:cs="Arial"/>
                      <w:b/>
                      <w:sz w:val="16"/>
                      <w:szCs w:val="16"/>
                    </w:rPr>
                  </w:pPr>
                  <w:r w:rsidRPr="00E17C50">
                    <w:rPr>
                      <w:rFonts w:ascii="Verdana" w:hAnsi="Verdana" w:cs="Arial"/>
                      <w:b/>
                      <w:sz w:val="16"/>
                      <w:szCs w:val="16"/>
                    </w:rPr>
                    <w:t>TIMES</w:t>
                  </w:r>
                </w:p>
              </w:tc>
              <w:tc>
                <w:tcPr>
                  <w:tcW w:w="1318" w:type="dxa"/>
                  <w:vAlign w:val="center"/>
                </w:tcPr>
                <w:p w14:paraId="5E51C586" w14:textId="20C8DDEA" w:rsidR="00182CD3" w:rsidRPr="00E17C50" w:rsidRDefault="00182CD3" w:rsidP="008F13F3">
                  <w:pPr>
                    <w:spacing w:before="120" w:after="120" w:line="360" w:lineRule="auto"/>
                    <w:jc w:val="center"/>
                    <w:rPr>
                      <w:rFonts w:ascii="Verdana" w:hAnsi="Verdana" w:cs="Arial"/>
                      <w:b/>
                      <w:sz w:val="16"/>
                      <w:szCs w:val="16"/>
                    </w:rPr>
                  </w:pPr>
                  <w:r w:rsidRPr="00E17C50">
                    <w:rPr>
                      <w:rFonts w:ascii="Verdana" w:hAnsi="Verdana" w:cs="Arial"/>
                      <w:b/>
                      <w:sz w:val="16"/>
                      <w:szCs w:val="16"/>
                    </w:rPr>
                    <w:t>HOURS</w:t>
                  </w:r>
                </w:p>
              </w:tc>
              <w:tc>
                <w:tcPr>
                  <w:tcW w:w="1299" w:type="dxa"/>
                  <w:vAlign w:val="center"/>
                </w:tcPr>
                <w:p w14:paraId="02138777" w14:textId="32DE6576" w:rsidR="00182CD3" w:rsidRPr="00E17C50" w:rsidRDefault="00182CD3" w:rsidP="008F13F3">
                  <w:pPr>
                    <w:spacing w:before="120" w:after="120" w:line="360" w:lineRule="auto"/>
                    <w:jc w:val="center"/>
                    <w:rPr>
                      <w:rFonts w:ascii="Verdana" w:hAnsi="Verdana" w:cs="Arial"/>
                      <w:b/>
                      <w:sz w:val="16"/>
                      <w:szCs w:val="16"/>
                    </w:rPr>
                  </w:pPr>
                  <w:r w:rsidRPr="00E17C50">
                    <w:rPr>
                      <w:rFonts w:ascii="Verdana" w:hAnsi="Verdana" w:cs="Arial"/>
                      <w:b/>
                      <w:sz w:val="16"/>
                      <w:szCs w:val="16"/>
                    </w:rPr>
                    <w:t>RATE</w:t>
                  </w:r>
                </w:p>
              </w:tc>
            </w:tr>
            <w:tr w:rsidR="00182CD3" w:rsidRPr="00DD1742" w14:paraId="7C8132FD" w14:textId="77777777" w:rsidTr="000330BC">
              <w:trPr>
                <w:trHeight w:val="397"/>
              </w:trPr>
              <w:tc>
                <w:tcPr>
                  <w:tcW w:w="1512" w:type="dxa"/>
                  <w:vMerge/>
                  <w:vAlign w:val="center"/>
                </w:tcPr>
                <w:p w14:paraId="76C1C84A" w14:textId="6A288363" w:rsidR="00182CD3" w:rsidRPr="00E17C50" w:rsidRDefault="00182CD3" w:rsidP="008F13F3">
                  <w:pPr>
                    <w:spacing w:before="120" w:after="120" w:line="360" w:lineRule="auto"/>
                    <w:rPr>
                      <w:rFonts w:ascii="Verdana" w:hAnsi="Verdana" w:cs="Arial"/>
                      <w:b/>
                      <w:sz w:val="16"/>
                      <w:szCs w:val="16"/>
                    </w:rPr>
                  </w:pPr>
                </w:p>
              </w:tc>
              <w:tc>
                <w:tcPr>
                  <w:tcW w:w="1340" w:type="dxa"/>
                  <w:vAlign w:val="center"/>
                </w:tcPr>
                <w:p w14:paraId="032DC755" w14:textId="427322BD" w:rsidR="00182CD3" w:rsidRPr="00E17C50" w:rsidRDefault="00182CD3" w:rsidP="008F13F3">
                  <w:pPr>
                    <w:spacing w:before="120" w:after="120" w:line="360" w:lineRule="auto"/>
                    <w:jc w:val="center"/>
                    <w:rPr>
                      <w:rFonts w:ascii="Verdana" w:hAnsi="Verdana" w:cs="Arial"/>
                      <w:b/>
                      <w:sz w:val="16"/>
                      <w:szCs w:val="16"/>
                    </w:rPr>
                  </w:pPr>
                  <w:r w:rsidRPr="00E17C50">
                    <w:rPr>
                      <w:rFonts w:ascii="Verdana" w:hAnsi="Verdana" w:cs="Arial"/>
                      <w:b/>
                      <w:sz w:val="16"/>
                      <w:szCs w:val="16"/>
                    </w:rPr>
                    <w:t>From</w:t>
                  </w:r>
                  <w:r>
                    <w:rPr>
                      <w:rFonts w:ascii="Verdana" w:hAnsi="Verdana" w:cs="Arial"/>
                      <w:b/>
                      <w:sz w:val="16"/>
                      <w:szCs w:val="16"/>
                    </w:rPr>
                    <w:t xml:space="preserve"> [am/pm]</w:t>
                  </w:r>
                </w:p>
              </w:tc>
              <w:tc>
                <w:tcPr>
                  <w:tcW w:w="1303" w:type="dxa"/>
                  <w:vAlign w:val="center"/>
                </w:tcPr>
                <w:p w14:paraId="50562DCE" w14:textId="3516432E" w:rsidR="00182CD3" w:rsidRPr="00E17C50" w:rsidRDefault="00182CD3" w:rsidP="00E17C50">
                  <w:pPr>
                    <w:spacing w:before="120" w:after="120" w:line="360" w:lineRule="auto"/>
                    <w:jc w:val="center"/>
                    <w:rPr>
                      <w:rFonts w:ascii="Verdana" w:hAnsi="Verdana" w:cs="Arial"/>
                      <w:b/>
                      <w:sz w:val="16"/>
                      <w:szCs w:val="16"/>
                    </w:rPr>
                  </w:pPr>
                  <w:r w:rsidRPr="00E17C50">
                    <w:rPr>
                      <w:rFonts w:ascii="Verdana" w:hAnsi="Verdana" w:cs="Arial"/>
                      <w:b/>
                      <w:sz w:val="16"/>
                      <w:szCs w:val="16"/>
                    </w:rPr>
                    <w:t>To</w:t>
                  </w:r>
                  <w:r>
                    <w:rPr>
                      <w:rFonts w:ascii="Verdana" w:hAnsi="Verdana" w:cs="Arial"/>
                      <w:b/>
                      <w:sz w:val="16"/>
                      <w:szCs w:val="16"/>
                    </w:rPr>
                    <w:t xml:space="preserve"> </w:t>
                  </w:r>
                  <w:r>
                    <w:rPr>
                      <w:rFonts w:ascii="Verdana" w:hAnsi="Verdana" w:cs="Arial"/>
                      <w:b/>
                      <w:sz w:val="16"/>
                      <w:szCs w:val="16"/>
                    </w:rPr>
                    <w:br/>
                    <w:t>[am/pm]</w:t>
                  </w:r>
                </w:p>
              </w:tc>
              <w:tc>
                <w:tcPr>
                  <w:tcW w:w="1318" w:type="dxa"/>
                  <w:vAlign w:val="center"/>
                </w:tcPr>
                <w:p w14:paraId="1528064A" w14:textId="0B12002B" w:rsidR="00182CD3" w:rsidRPr="00E17C50" w:rsidRDefault="00182CD3" w:rsidP="008F13F3">
                  <w:pPr>
                    <w:spacing w:before="120" w:after="120" w:line="360" w:lineRule="auto"/>
                    <w:jc w:val="center"/>
                    <w:rPr>
                      <w:rFonts w:ascii="Verdana" w:hAnsi="Verdana" w:cs="Arial"/>
                      <w:b/>
                      <w:sz w:val="16"/>
                      <w:szCs w:val="16"/>
                    </w:rPr>
                  </w:pPr>
                  <w:r w:rsidRPr="00E17C50">
                    <w:rPr>
                      <w:rFonts w:ascii="Verdana" w:hAnsi="Verdana" w:cs="Arial"/>
                      <w:b/>
                      <w:sz w:val="16"/>
                      <w:szCs w:val="16"/>
                    </w:rPr>
                    <w:t>Hours</w:t>
                  </w:r>
                </w:p>
              </w:tc>
              <w:tc>
                <w:tcPr>
                  <w:tcW w:w="1299" w:type="dxa"/>
                  <w:vAlign w:val="center"/>
                </w:tcPr>
                <w:p w14:paraId="0E44B284" w14:textId="3E976577" w:rsidR="00182CD3" w:rsidRPr="00E17C50" w:rsidRDefault="00182CD3" w:rsidP="008F13F3">
                  <w:pPr>
                    <w:spacing w:before="120" w:after="120" w:line="360" w:lineRule="auto"/>
                    <w:jc w:val="center"/>
                    <w:rPr>
                      <w:rFonts w:ascii="Verdana" w:hAnsi="Verdana" w:cs="Arial"/>
                      <w:b/>
                      <w:sz w:val="16"/>
                      <w:szCs w:val="16"/>
                    </w:rPr>
                  </w:pPr>
                  <w:r w:rsidRPr="00E17C50">
                    <w:rPr>
                      <w:rFonts w:ascii="Verdana" w:hAnsi="Verdana" w:cs="Arial"/>
                      <w:b/>
                      <w:sz w:val="16"/>
                      <w:szCs w:val="16"/>
                    </w:rPr>
                    <w:t>Per Hour</w:t>
                  </w:r>
                </w:p>
              </w:tc>
            </w:tr>
            <w:tr w:rsidR="008F13F3" w:rsidRPr="00DD1742" w14:paraId="715C6778" w14:textId="77777777" w:rsidTr="000330BC">
              <w:trPr>
                <w:trHeight w:val="510"/>
              </w:trPr>
              <w:tc>
                <w:tcPr>
                  <w:tcW w:w="1512" w:type="dxa"/>
                  <w:vAlign w:val="center"/>
                </w:tcPr>
                <w:p w14:paraId="038E1E3B" w14:textId="2BCF9E36" w:rsidR="008F13F3" w:rsidRPr="00E17C50" w:rsidRDefault="008F13F3" w:rsidP="008F13F3">
                  <w:pPr>
                    <w:spacing w:before="60" w:after="60"/>
                    <w:rPr>
                      <w:rFonts w:ascii="Verdana" w:hAnsi="Verdana" w:cs="Arial"/>
                      <w:b/>
                      <w:sz w:val="16"/>
                      <w:szCs w:val="16"/>
                    </w:rPr>
                  </w:pPr>
                  <w:r w:rsidRPr="00E17C50">
                    <w:rPr>
                      <w:rFonts w:ascii="Verdana" w:hAnsi="Verdana" w:cs="Arial"/>
                      <w:b/>
                      <w:sz w:val="16"/>
                      <w:szCs w:val="16"/>
                    </w:rPr>
                    <w:t>Monday</w:t>
                  </w:r>
                </w:p>
              </w:tc>
              <w:tc>
                <w:tcPr>
                  <w:tcW w:w="1340" w:type="dxa"/>
                  <w:vAlign w:val="center"/>
                </w:tcPr>
                <w:p w14:paraId="7E2A7CE5" w14:textId="77777777" w:rsidR="008F13F3" w:rsidRPr="00E17C50" w:rsidRDefault="008F13F3" w:rsidP="008F13F3">
                  <w:pPr>
                    <w:spacing w:before="60" w:after="60"/>
                    <w:rPr>
                      <w:rFonts w:ascii="Verdana" w:hAnsi="Verdana" w:cs="Arial"/>
                      <w:sz w:val="16"/>
                      <w:szCs w:val="16"/>
                    </w:rPr>
                  </w:pPr>
                </w:p>
              </w:tc>
              <w:tc>
                <w:tcPr>
                  <w:tcW w:w="1303" w:type="dxa"/>
                  <w:vAlign w:val="center"/>
                </w:tcPr>
                <w:p w14:paraId="45FD1687" w14:textId="77777777" w:rsidR="008F13F3" w:rsidRPr="00E17C50" w:rsidRDefault="008F13F3" w:rsidP="008F13F3">
                  <w:pPr>
                    <w:spacing w:before="60" w:after="60"/>
                    <w:rPr>
                      <w:rFonts w:ascii="Verdana" w:hAnsi="Verdana" w:cs="Arial"/>
                      <w:sz w:val="16"/>
                      <w:szCs w:val="16"/>
                    </w:rPr>
                  </w:pPr>
                </w:p>
              </w:tc>
              <w:tc>
                <w:tcPr>
                  <w:tcW w:w="1318" w:type="dxa"/>
                  <w:vAlign w:val="center"/>
                </w:tcPr>
                <w:p w14:paraId="195610DD" w14:textId="77777777" w:rsidR="008F13F3" w:rsidRPr="00E17C50" w:rsidRDefault="008F13F3" w:rsidP="008F13F3">
                  <w:pPr>
                    <w:spacing w:before="60" w:after="60"/>
                    <w:rPr>
                      <w:rFonts w:ascii="Verdana" w:hAnsi="Verdana" w:cs="Arial"/>
                      <w:sz w:val="16"/>
                      <w:szCs w:val="16"/>
                    </w:rPr>
                  </w:pPr>
                </w:p>
              </w:tc>
              <w:tc>
                <w:tcPr>
                  <w:tcW w:w="1299" w:type="dxa"/>
                  <w:vAlign w:val="center"/>
                </w:tcPr>
                <w:p w14:paraId="3F0657A0" w14:textId="3994CC42" w:rsidR="008F13F3" w:rsidRPr="00133C07" w:rsidRDefault="008F13F3" w:rsidP="00133C07">
                  <w:pPr>
                    <w:spacing w:before="60" w:after="60"/>
                    <w:jc w:val="center"/>
                    <w:rPr>
                      <w:rFonts w:ascii="Verdana" w:hAnsi="Verdana" w:cs="Arial"/>
                      <w:b/>
                      <w:sz w:val="16"/>
                      <w:szCs w:val="16"/>
                    </w:rPr>
                  </w:pPr>
                </w:p>
              </w:tc>
            </w:tr>
            <w:tr w:rsidR="00133C07" w:rsidRPr="00DD1742" w14:paraId="258905BC" w14:textId="77777777" w:rsidTr="000330BC">
              <w:trPr>
                <w:trHeight w:val="510"/>
              </w:trPr>
              <w:tc>
                <w:tcPr>
                  <w:tcW w:w="1512" w:type="dxa"/>
                  <w:vAlign w:val="center"/>
                </w:tcPr>
                <w:p w14:paraId="00FA5857" w14:textId="2AE8626B" w:rsidR="00133C07" w:rsidRPr="00E17C50" w:rsidRDefault="00133C07" w:rsidP="00133C07">
                  <w:pPr>
                    <w:spacing w:before="60" w:after="60"/>
                    <w:rPr>
                      <w:rFonts w:ascii="Verdana" w:hAnsi="Verdana" w:cs="Arial"/>
                      <w:b/>
                      <w:sz w:val="16"/>
                      <w:szCs w:val="16"/>
                    </w:rPr>
                  </w:pPr>
                  <w:r w:rsidRPr="00E17C50">
                    <w:rPr>
                      <w:rFonts w:ascii="Verdana" w:hAnsi="Verdana" w:cs="Arial"/>
                      <w:b/>
                      <w:sz w:val="16"/>
                      <w:szCs w:val="16"/>
                    </w:rPr>
                    <w:t>Tuesday</w:t>
                  </w:r>
                </w:p>
              </w:tc>
              <w:tc>
                <w:tcPr>
                  <w:tcW w:w="1340" w:type="dxa"/>
                  <w:vAlign w:val="center"/>
                </w:tcPr>
                <w:p w14:paraId="1F1BAAE5" w14:textId="77777777" w:rsidR="00133C07" w:rsidRPr="00E17C50" w:rsidRDefault="00133C07" w:rsidP="00133C07">
                  <w:pPr>
                    <w:spacing w:before="60" w:after="60"/>
                    <w:rPr>
                      <w:rFonts w:ascii="Verdana" w:hAnsi="Verdana" w:cs="Arial"/>
                      <w:sz w:val="16"/>
                      <w:szCs w:val="16"/>
                    </w:rPr>
                  </w:pPr>
                </w:p>
              </w:tc>
              <w:tc>
                <w:tcPr>
                  <w:tcW w:w="1303" w:type="dxa"/>
                  <w:vAlign w:val="center"/>
                </w:tcPr>
                <w:p w14:paraId="4F317A89" w14:textId="77777777" w:rsidR="00133C07" w:rsidRPr="00E17C50" w:rsidRDefault="00133C07" w:rsidP="00133C07">
                  <w:pPr>
                    <w:spacing w:before="60" w:after="60"/>
                    <w:rPr>
                      <w:rFonts w:ascii="Verdana" w:hAnsi="Verdana" w:cs="Arial"/>
                      <w:sz w:val="16"/>
                      <w:szCs w:val="16"/>
                    </w:rPr>
                  </w:pPr>
                </w:p>
              </w:tc>
              <w:tc>
                <w:tcPr>
                  <w:tcW w:w="1318" w:type="dxa"/>
                  <w:vAlign w:val="center"/>
                </w:tcPr>
                <w:p w14:paraId="3836B123" w14:textId="77777777" w:rsidR="00133C07" w:rsidRPr="00E17C50" w:rsidRDefault="00133C07" w:rsidP="00133C07">
                  <w:pPr>
                    <w:spacing w:before="60" w:after="60"/>
                    <w:rPr>
                      <w:rFonts w:ascii="Verdana" w:hAnsi="Verdana" w:cs="Arial"/>
                      <w:sz w:val="16"/>
                      <w:szCs w:val="16"/>
                    </w:rPr>
                  </w:pPr>
                </w:p>
              </w:tc>
              <w:tc>
                <w:tcPr>
                  <w:tcW w:w="1299" w:type="dxa"/>
                  <w:vAlign w:val="center"/>
                </w:tcPr>
                <w:p w14:paraId="0377C9E5" w14:textId="1C6CC091" w:rsidR="00133C07" w:rsidRPr="00133C07" w:rsidRDefault="00133C07" w:rsidP="00133C07">
                  <w:pPr>
                    <w:spacing w:before="60" w:after="60"/>
                    <w:jc w:val="center"/>
                    <w:rPr>
                      <w:rFonts w:ascii="Verdana" w:hAnsi="Verdana" w:cs="Arial"/>
                      <w:b/>
                      <w:sz w:val="16"/>
                      <w:szCs w:val="16"/>
                    </w:rPr>
                  </w:pPr>
                </w:p>
              </w:tc>
            </w:tr>
            <w:tr w:rsidR="00133C07" w:rsidRPr="00DD1742" w14:paraId="1EFCD565" w14:textId="77777777" w:rsidTr="000330BC">
              <w:trPr>
                <w:trHeight w:val="510"/>
              </w:trPr>
              <w:tc>
                <w:tcPr>
                  <w:tcW w:w="1512" w:type="dxa"/>
                  <w:vAlign w:val="center"/>
                </w:tcPr>
                <w:p w14:paraId="14ADCD96" w14:textId="12AD2515" w:rsidR="00133C07" w:rsidRPr="00E17C50" w:rsidRDefault="00133C07" w:rsidP="00133C07">
                  <w:pPr>
                    <w:spacing w:before="60" w:after="60"/>
                    <w:rPr>
                      <w:rFonts w:ascii="Verdana" w:hAnsi="Verdana" w:cs="Arial"/>
                      <w:b/>
                      <w:sz w:val="16"/>
                      <w:szCs w:val="16"/>
                    </w:rPr>
                  </w:pPr>
                  <w:r w:rsidRPr="00E17C50">
                    <w:rPr>
                      <w:rFonts w:ascii="Verdana" w:hAnsi="Verdana" w:cs="Arial"/>
                      <w:b/>
                      <w:sz w:val="16"/>
                      <w:szCs w:val="16"/>
                    </w:rPr>
                    <w:t>Wednesday</w:t>
                  </w:r>
                </w:p>
              </w:tc>
              <w:tc>
                <w:tcPr>
                  <w:tcW w:w="1340" w:type="dxa"/>
                  <w:vAlign w:val="center"/>
                </w:tcPr>
                <w:p w14:paraId="6AB4ABE0" w14:textId="77777777" w:rsidR="00133C07" w:rsidRPr="00E17C50" w:rsidRDefault="00133C07" w:rsidP="00133C07">
                  <w:pPr>
                    <w:spacing w:before="60" w:after="60"/>
                    <w:rPr>
                      <w:rFonts w:ascii="Verdana" w:hAnsi="Verdana" w:cs="Arial"/>
                      <w:sz w:val="16"/>
                      <w:szCs w:val="16"/>
                    </w:rPr>
                  </w:pPr>
                </w:p>
              </w:tc>
              <w:tc>
                <w:tcPr>
                  <w:tcW w:w="1303" w:type="dxa"/>
                  <w:vAlign w:val="center"/>
                </w:tcPr>
                <w:p w14:paraId="57EFA8DB" w14:textId="77777777" w:rsidR="00133C07" w:rsidRPr="00E17C50" w:rsidRDefault="00133C07" w:rsidP="00133C07">
                  <w:pPr>
                    <w:spacing w:before="60" w:after="60"/>
                    <w:rPr>
                      <w:rFonts w:ascii="Verdana" w:hAnsi="Verdana" w:cs="Arial"/>
                      <w:sz w:val="16"/>
                      <w:szCs w:val="16"/>
                    </w:rPr>
                  </w:pPr>
                </w:p>
              </w:tc>
              <w:tc>
                <w:tcPr>
                  <w:tcW w:w="1318" w:type="dxa"/>
                  <w:vAlign w:val="center"/>
                </w:tcPr>
                <w:p w14:paraId="202DB905" w14:textId="77777777" w:rsidR="00133C07" w:rsidRPr="00E17C50" w:rsidRDefault="00133C07" w:rsidP="00133C07">
                  <w:pPr>
                    <w:spacing w:before="60" w:after="60"/>
                    <w:rPr>
                      <w:rFonts w:ascii="Verdana" w:hAnsi="Verdana" w:cs="Arial"/>
                      <w:sz w:val="16"/>
                      <w:szCs w:val="16"/>
                    </w:rPr>
                  </w:pPr>
                </w:p>
              </w:tc>
              <w:tc>
                <w:tcPr>
                  <w:tcW w:w="1299" w:type="dxa"/>
                  <w:vAlign w:val="center"/>
                </w:tcPr>
                <w:p w14:paraId="3032914C" w14:textId="1324442F" w:rsidR="00133C07" w:rsidRPr="00133C07" w:rsidRDefault="00133C07" w:rsidP="00133C07">
                  <w:pPr>
                    <w:spacing w:before="60" w:after="60"/>
                    <w:jc w:val="center"/>
                    <w:rPr>
                      <w:rFonts w:ascii="Verdana" w:hAnsi="Verdana" w:cs="Arial"/>
                      <w:b/>
                      <w:sz w:val="16"/>
                      <w:szCs w:val="16"/>
                    </w:rPr>
                  </w:pPr>
                </w:p>
              </w:tc>
            </w:tr>
            <w:tr w:rsidR="00133C07" w:rsidRPr="00DD1742" w14:paraId="387794E6" w14:textId="77777777" w:rsidTr="000330BC">
              <w:trPr>
                <w:trHeight w:val="510"/>
              </w:trPr>
              <w:tc>
                <w:tcPr>
                  <w:tcW w:w="1512" w:type="dxa"/>
                  <w:vAlign w:val="center"/>
                </w:tcPr>
                <w:p w14:paraId="649353CA" w14:textId="311E63B2" w:rsidR="00133C07" w:rsidRPr="00E17C50" w:rsidRDefault="00133C07" w:rsidP="00133C07">
                  <w:pPr>
                    <w:spacing w:before="60" w:after="60"/>
                    <w:rPr>
                      <w:rFonts w:ascii="Verdana" w:hAnsi="Verdana" w:cs="Arial"/>
                      <w:b/>
                      <w:sz w:val="16"/>
                      <w:szCs w:val="16"/>
                    </w:rPr>
                  </w:pPr>
                  <w:r w:rsidRPr="00E17C50">
                    <w:rPr>
                      <w:rFonts w:ascii="Verdana" w:hAnsi="Verdana" w:cs="Arial"/>
                      <w:b/>
                      <w:sz w:val="16"/>
                      <w:szCs w:val="16"/>
                    </w:rPr>
                    <w:t>Thursday</w:t>
                  </w:r>
                </w:p>
              </w:tc>
              <w:tc>
                <w:tcPr>
                  <w:tcW w:w="1340" w:type="dxa"/>
                  <w:vAlign w:val="center"/>
                </w:tcPr>
                <w:p w14:paraId="03024CE5" w14:textId="77777777" w:rsidR="00133C07" w:rsidRPr="00E17C50" w:rsidRDefault="00133C07" w:rsidP="00133C07">
                  <w:pPr>
                    <w:spacing w:before="60" w:after="60"/>
                    <w:rPr>
                      <w:rFonts w:ascii="Verdana" w:hAnsi="Verdana" w:cs="Arial"/>
                      <w:sz w:val="16"/>
                      <w:szCs w:val="16"/>
                    </w:rPr>
                  </w:pPr>
                </w:p>
              </w:tc>
              <w:tc>
                <w:tcPr>
                  <w:tcW w:w="1303" w:type="dxa"/>
                  <w:vAlign w:val="center"/>
                </w:tcPr>
                <w:p w14:paraId="2207E6FD" w14:textId="77777777" w:rsidR="00133C07" w:rsidRPr="00E17C50" w:rsidRDefault="00133C07" w:rsidP="00133C07">
                  <w:pPr>
                    <w:spacing w:before="60" w:after="60"/>
                    <w:rPr>
                      <w:rFonts w:ascii="Verdana" w:hAnsi="Verdana" w:cs="Arial"/>
                      <w:sz w:val="16"/>
                      <w:szCs w:val="16"/>
                    </w:rPr>
                  </w:pPr>
                </w:p>
              </w:tc>
              <w:tc>
                <w:tcPr>
                  <w:tcW w:w="1318" w:type="dxa"/>
                  <w:vAlign w:val="center"/>
                </w:tcPr>
                <w:p w14:paraId="24354B62" w14:textId="77777777" w:rsidR="00133C07" w:rsidRPr="00E17C50" w:rsidRDefault="00133C07" w:rsidP="00133C07">
                  <w:pPr>
                    <w:spacing w:before="60" w:after="60"/>
                    <w:rPr>
                      <w:rFonts w:ascii="Verdana" w:hAnsi="Verdana" w:cs="Arial"/>
                      <w:sz w:val="16"/>
                      <w:szCs w:val="16"/>
                    </w:rPr>
                  </w:pPr>
                </w:p>
              </w:tc>
              <w:tc>
                <w:tcPr>
                  <w:tcW w:w="1299" w:type="dxa"/>
                  <w:vAlign w:val="center"/>
                </w:tcPr>
                <w:p w14:paraId="0A4C9EDF" w14:textId="715879D1" w:rsidR="00133C07" w:rsidRPr="00133C07" w:rsidRDefault="00133C07" w:rsidP="00133C07">
                  <w:pPr>
                    <w:spacing w:before="60" w:after="60"/>
                    <w:jc w:val="center"/>
                    <w:rPr>
                      <w:rFonts w:ascii="Verdana" w:hAnsi="Verdana" w:cs="Arial"/>
                      <w:b/>
                      <w:sz w:val="16"/>
                      <w:szCs w:val="16"/>
                    </w:rPr>
                  </w:pPr>
                </w:p>
              </w:tc>
            </w:tr>
            <w:tr w:rsidR="00133C07" w:rsidRPr="00DD1742" w14:paraId="7CAE3E12" w14:textId="77777777" w:rsidTr="000330BC">
              <w:trPr>
                <w:trHeight w:val="510"/>
              </w:trPr>
              <w:tc>
                <w:tcPr>
                  <w:tcW w:w="1512" w:type="dxa"/>
                  <w:vAlign w:val="center"/>
                </w:tcPr>
                <w:p w14:paraId="5E981BC0" w14:textId="2CCCB057" w:rsidR="00133C07" w:rsidRPr="00E17C50" w:rsidRDefault="00133C07" w:rsidP="00133C07">
                  <w:pPr>
                    <w:spacing w:before="60" w:after="60"/>
                    <w:rPr>
                      <w:rFonts w:ascii="Verdana" w:hAnsi="Verdana" w:cs="Arial"/>
                      <w:b/>
                      <w:sz w:val="16"/>
                      <w:szCs w:val="16"/>
                    </w:rPr>
                  </w:pPr>
                  <w:r w:rsidRPr="00E17C50">
                    <w:rPr>
                      <w:rFonts w:ascii="Verdana" w:hAnsi="Verdana" w:cs="Arial"/>
                      <w:b/>
                      <w:sz w:val="16"/>
                      <w:szCs w:val="16"/>
                    </w:rPr>
                    <w:t>Friday</w:t>
                  </w:r>
                </w:p>
              </w:tc>
              <w:tc>
                <w:tcPr>
                  <w:tcW w:w="1340" w:type="dxa"/>
                  <w:vAlign w:val="center"/>
                </w:tcPr>
                <w:p w14:paraId="0C6D8E5D" w14:textId="77777777" w:rsidR="00133C07" w:rsidRPr="00E17C50" w:rsidRDefault="00133C07" w:rsidP="00133C07">
                  <w:pPr>
                    <w:spacing w:before="60" w:after="60"/>
                    <w:rPr>
                      <w:rFonts w:ascii="Verdana" w:hAnsi="Verdana" w:cs="Arial"/>
                      <w:sz w:val="16"/>
                      <w:szCs w:val="16"/>
                    </w:rPr>
                  </w:pPr>
                </w:p>
              </w:tc>
              <w:tc>
                <w:tcPr>
                  <w:tcW w:w="1303" w:type="dxa"/>
                  <w:vAlign w:val="center"/>
                </w:tcPr>
                <w:p w14:paraId="4DEF32B8" w14:textId="77777777" w:rsidR="00133C07" w:rsidRPr="00E17C50" w:rsidRDefault="00133C07" w:rsidP="00133C07">
                  <w:pPr>
                    <w:spacing w:before="60" w:after="60"/>
                    <w:rPr>
                      <w:rFonts w:ascii="Verdana" w:hAnsi="Verdana" w:cs="Arial"/>
                      <w:sz w:val="16"/>
                      <w:szCs w:val="16"/>
                    </w:rPr>
                  </w:pPr>
                </w:p>
              </w:tc>
              <w:tc>
                <w:tcPr>
                  <w:tcW w:w="1318" w:type="dxa"/>
                  <w:vAlign w:val="center"/>
                </w:tcPr>
                <w:p w14:paraId="6C79AA50" w14:textId="77777777" w:rsidR="00133C07" w:rsidRPr="00E17C50" w:rsidRDefault="00133C07" w:rsidP="00133C07">
                  <w:pPr>
                    <w:spacing w:before="60" w:after="60"/>
                    <w:rPr>
                      <w:rFonts w:ascii="Verdana" w:hAnsi="Verdana" w:cs="Arial"/>
                      <w:sz w:val="16"/>
                      <w:szCs w:val="16"/>
                    </w:rPr>
                  </w:pPr>
                </w:p>
              </w:tc>
              <w:tc>
                <w:tcPr>
                  <w:tcW w:w="1299" w:type="dxa"/>
                  <w:vAlign w:val="center"/>
                </w:tcPr>
                <w:p w14:paraId="61FB31B1" w14:textId="6A463059" w:rsidR="00133C07" w:rsidRPr="00133C07" w:rsidRDefault="00133C07" w:rsidP="00133C07">
                  <w:pPr>
                    <w:spacing w:before="60" w:after="60"/>
                    <w:jc w:val="center"/>
                    <w:rPr>
                      <w:rFonts w:ascii="Verdana" w:hAnsi="Verdana" w:cs="Arial"/>
                      <w:b/>
                      <w:sz w:val="16"/>
                      <w:szCs w:val="16"/>
                    </w:rPr>
                  </w:pPr>
                </w:p>
              </w:tc>
            </w:tr>
            <w:tr w:rsidR="008F13F3" w:rsidRPr="00DD1742" w14:paraId="6F2EC67B" w14:textId="77777777" w:rsidTr="000330BC">
              <w:trPr>
                <w:trHeight w:val="510"/>
              </w:trPr>
              <w:tc>
                <w:tcPr>
                  <w:tcW w:w="1512" w:type="dxa"/>
                  <w:vAlign w:val="center"/>
                </w:tcPr>
                <w:p w14:paraId="43903286" w14:textId="459F0C72" w:rsidR="008F13F3" w:rsidRPr="00E17C50" w:rsidRDefault="008F13F3" w:rsidP="008F13F3">
                  <w:pPr>
                    <w:spacing w:before="60" w:after="60"/>
                    <w:rPr>
                      <w:rFonts w:ascii="Verdana" w:hAnsi="Verdana" w:cs="Arial"/>
                      <w:b/>
                      <w:sz w:val="16"/>
                      <w:szCs w:val="16"/>
                    </w:rPr>
                  </w:pPr>
                  <w:r w:rsidRPr="00E17C50">
                    <w:rPr>
                      <w:rFonts w:ascii="Verdana" w:hAnsi="Verdana" w:cs="Arial"/>
                      <w:b/>
                      <w:sz w:val="16"/>
                      <w:szCs w:val="16"/>
                    </w:rPr>
                    <w:t>Saturday</w:t>
                  </w:r>
                </w:p>
              </w:tc>
              <w:tc>
                <w:tcPr>
                  <w:tcW w:w="1340" w:type="dxa"/>
                  <w:vAlign w:val="center"/>
                </w:tcPr>
                <w:p w14:paraId="0DEF0D6F" w14:textId="77777777" w:rsidR="008F13F3" w:rsidRPr="00E17C50" w:rsidRDefault="008F13F3" w:rsidP="008F13F3">
                  <w:pPr>
                    <w:spacing w:before="60" w:after="60"/>
                    <w:rPr>
                      <w:rFonts w:ascii="Verdana" w:hAnsi="Verdana" w:cs="Arial"/>
                      <w:sz w:val="16"/>
                      <w:szCs w:val="16"/>
                    </w:rPr>
                  </w:pPr>
                </w:p>
              </w:tc>
              <w:tc>
                <w:tcPr>
                  <w:tcW w:w="1303" w:type="dxa"/>
                  <w:vAlign w:val="center"/>
                </w:tcPr>
                <w:p w14:paraId="42EAC9A4" w14:textId="77777777" w:rsidR="008F13F3" w:rsidRPr="00E17C50" w:rsidRDefault="008F13F3" w:rsidP="008F13F3">
                  <w:pPr>
                    <w:spacing w:before="60" w:after="60"/>
                    <w:rPr>
                      <w:rFonts w:ascii="Verdana" w:hAnsi="Verdana" w:cs="Arial"/>
                      <w:sz w:val="16"/>
                      <w:szCs w:val="16"/>
                    </w:rPr>
                  </w:pPr>
                </w:p>
              </w:tc>
              <w:tc>
                <w:tcPr>
                  <w:tcW w:w="1318" w:type="dxa"/>
                  <w:vAlign w:val="center"/>
                </w:tcPr>
                <w:p w14:paraId="4446624F" w14:textId="77777777" w:rsidR="008F13F3" w:rsidRPr="00E17C50" w:rsidRDefault="008F13F3" w:rsidP="008F13F3">
                  <w:pPr>
                    <w:spacing w:before="60" w:after="60"/>
                    <w:rPr>
                      <w:rFonts w:ascii="Verdana" w:hAnsi="Verdana" w:cs="Arial"/>
                      <w:sz w:val="16"/>
                      <w:szCs w:val="16"/>
                    </w:rPr>
                  </w:pPr>
                </w:p>
              </w:tc>
              <w:tc>
                <w:tcPr>
                  <w:tcW w:w="1299" w:type="dxa"/>
                  <w:vAlign w:val="center"/>
                </w:tcPr>
                <w:p w14:paraId="26E30B21" w14:textId="21B9B60D" w:rsidR="008F13F3" w:rsidRPr="00133C07" w:rsidRDefault="008F13F3" w:rsidP="00133C07">
                  <w:pPr>
                    <w:spacing w:before="60" w:after="60"/>
                    <w:jc w:val="center"/>
                    <w:rPr>
                      <w:rFonts w:ascii="Verdana" w:hAnsi="Verdana" w:cs="Arial"/>
                      <w:b/>
                      <w:sz w:val="16"/>
                      <w:szCs w:val="16"/>
                    </w:rPr>
                  </w:pPr>
                </w:p>
              </w:tc>
            </w:tr>
            <w:tr w:rsidR="008F13F3" w:rsidRPr="00DD1742" w14:paraId="5D35463E" w14:textId="77777777" w:rsidTr="000330BC">
              <w:trPr>
                <w:trHeight w:val="510"/>
              </w:trPr>
              <w:tc>
                <w:tcPr>
                  <w:tcW w:w="1512" w:type="dxa"/>
                  <w:vAlign w:val="center"/>
                </w:tcPr>
                <w:p w14:paraId="70814030" w14:textId="4BFE2885" w:rsidR="008F13F3" w:rsidRPr="00E17C50" w:rsidRDefault="008F13F3" w:rsidP="008F13F3">
                  <w:pPr>
                    <w:spacing w:before="60" w:after="60"/>
                    <w:rPr>
                      <w:rFonts w:ascii="Verdana" w:hAnsi="Verdana" w:cs="Arial"/>
                      <w:b/>
                      <w:sz w:val="16"/>
                      <w:szCs w:val="16"/>
                    </w:rPr>
                  </w:pPr>
                  <w:r w:rsidRPr="00E17C50">
                    <w:rPr>
                      <w:rFonts w:ascii="Verdana" w:hAnsi="Verdana" w:cs="Arial"/>
                      <w:b/>
                      <w:sz w:val="16"/>
                      <w:szCs w:val="16"/>
                    </w:rPr>
                    <w:t>Sunday</w:t>
                  </w:r>
                </w:p>
              </w:tc>
              <w:tc>
                <w:tcPr>
                  <w:tcW w:w="1340" w:type="dxa"/>
                  <w:vAlign w:val="center"/>
                </w:tcPr>
                <w:p w14:paraId="298853AC" w14:textId="77777777" w:rsidR="008F13F3" w:rsidRPr="00E17C50" w:rsidRDefault="008F13F3" w:rsidP="008F13F3">
                  <w:pPr>
                    <w:spacing w:before="60" w:after="60"/>
                    <w:rPr>
                      <w:rFonts w:ascii="Verdana" w:hAnsi="Verdana" w:cs="Arial"/>
                      <w:sz w:val="16"/>
                      <w:szCs w:val="16"/>
                    </w:rPr>
                  </w:pPr>
                </w:p>
              </w:tc>
              <w:tc>
                <w:tcPr>
                  <w:tcW w:w="1303" w:type="dxa"/>
                  <w:vAlign w:val="center"/>
                </w:tcPr>
                <w:p w14:paraId="3BC28CDF" w14:textId="77777777" w:rsidR="008F13F3" w:rsidRPr="00E17C50" w:rsidRDefault="008F13F3" w:rsidP="008F13F3">
                  <w:pPr>
                    <w:spacing w:before="60" w:after="60"/>
                    <w:rPr>
                      <w:rFonts w:ascii="Verdana" w:hAnsi="Verdana" w:cs="Arial"/>
                      <w:sz w:val="16"/>
                      <w:szCs w:val="16"/>
                    </w:rPr>
                  </w:pPr>
                </w:p>
              </w:tc>
              <w:tc>
                <w:tcPr>
                  <w:tcW w:w="1318" w:type="dxa"/>
                  <w:vAlign w:val="center"/>
                </w:tcPr>
                <w:p w14:paraId="31A31BE8" w14:textId="77777777" w:rsidR="008F13F3" w:rsidRPr="00E17C50" w:rsidRDefault="008F13F3" w:rsidP="008F13F3">
                  <w:pPr>
                    <w:spacing w:before="60" w:after="60"/>
                    <w:rPr>
                      <w:rFonts w:ascii="Verdana" w:hAnsi="Verdana" w:cs="Arial"/>
                      <w:sz w:val="16"/>
                      <w:szCs w:val="16"/>
                    </w:rPr>
                  </w:pPr>
                </w:p>
              </w:tc>
              <w:tc>
                <w:tcPr>
                  <w:tcW w:w="1299" w:type="dxa"/>
                  <w:vAlign w:val="center"/>
                </w:tcPr>
                <w:p w14:paraId="6DFEA60E" w14:textId="6C89E3E4" w:rsidR="008F13F3" w:rsidRPr="00133C07" w:rsidRDefault="008F13F3" w:rsidP="00133C07">
                  <w:pPr>
                    <w:spacing w:before="60" w:after="60"/>
                    <w:jc w:val="center"/>
                    <w:rPr>
                      <w:rFonts w:ascii="Verdana" w:hAnsi="Verdana" w:cs="Arial"/>
                      <w:b/>
                      <w:sz w:val="16"/>
                      <w:szCs w:val="16"/>
                    </w:rPr>
                  </w:pPr>
                </w:p>
              </w:tc>
            </w:tr>
            <w:tr w:rsidR="007B7358" w:rsidRPr="00DD1742" w14:paraId="3BEED746" w14:textId="77777777" w:rsidTr="000330BC">
              <w:trPr>
                <w:trHeight w:val="510"/>
              </w:trPr>
              <w:tc>
                <w:tcPr>
                  <w:tcW w:w="1512" w:type="dxa"/>
                  <w:vAlign w:val="center"/>
                </w:tcPr>
                <w:p w14:paraId="20DEF80D" w14:textId="31D75598" w:rsidR="007B7358" w:rsidRPr="00E17C50" w:rsidRDefault="007B7358" w:rsidP="008F13F3">
                  <w:pPr>
                    <w:spacing w:before="60" w:after="60"/>
                    <w:rPr>
                      <w:rFonts w:ascii="Verdana" w:hAnsi="Verdana" w:cs="Arial"/>
                      <w:b/>
                      <w:sz w:val="16"/>
                      <w:szCs w:val="16"/>
                    </w:rPr>
                  </w:pPr>
                  <w:r>
                    <w:rPr>
                      <w:rFonts w:ascii="Verdana" w:hAnsi="Verdana" w:cs="Arial"/>
                      <w:b/>
                      <w:sz w:val="16"/>
                      <w:szCs w:val="16"/>
                    </w:rPr>
                    <w:t xml:space="preserve">Public </w:t>
                  </w:r>
                  <w:r w:rsidR="00152775">
                    <w:rPr>
                      <w:rFonts w:ascii="Verdana" w:hAnsi="Verdana" w:cs="Arial"/>
                      <w:b/>
                      <w:sz w:val="16"/>
                      <w:szCs w:val="16"/>
                    </w:rPr>
                    <w:t>Holidays</w:t>
                  </w:r>
                </w:p>
              </w:tc>
              <w:tc>
                <w:tcPr>
                  <w:tcW w:w="1340" w:type="dxa"/>
                  <w:vAlign w:val="center"/>
                </w:tcPr>
                <w:p w14:paraId="24DED1AF" w14:textId="77777777" w:rsidR="007B7358" w:rsidRPr="00E17C50" w:rsidRDefault="007B7358" w:rsidP="008F13F3">
                  <w:pPr>
                    <w:spacing w:before="60" w:after="60"/>
                    <w:rPr>
                      <w:rFonts w:ascii="Verdana" w:hAnsi="Verdana" w:cs="Arial"/>
                      <w:sz w:val="16"/>
                      <w:szCs w:val="16"/>
                    </w:rPr>
                  </w:pPr>
                </w:p>
              </w:tc>
              <w:tc>
                <w:tcPr>
                  <w:tcW w:w="1303" w:type="dxa"/>
                  <w:vAlign w:val="center"/>
                </w:tcPr>
                <w:p w14:paraId="131EDA94" w14:textId="77777777" w:rsidR="007B7358" w:rsidRPr="00E17C50" w:rsidRDefault="007B7358" w:rsidP="008F13F3">
                  <w:pPr>
                    <w:spacing w:before="60" w:after="60"/>
                    <w:rPr>
                      <w:rFonts w:ascii="Verdana" w:hAnsi="Verdana" w:cs="Arial"/>
                      <w:sz w:val="16"/>
                      <w:szCs w:val="16"/>
                    </w:rPr>
                  </w:pPr>
                </w:p>
              </w:tc>
              <w:tc>
                <w:tcPr>
                  <w:tcW w:w="1318" w:type="dxa"/>
                  <w:vAlign w:val="center"/>
                </w:tcPr>
                <w:p w14:paraId="21B4157E" w14:textId="77777777" w:rsidR="007B7358" w:rsidRPr="00E17C50" w:rsidRDefault="007B7358" w:rsidP="008F13F3">
                  <w:pPr>
                    <w:spacing w:before="60" w:after="60"/>
                    <w:rPr>
                      <w:rFonts w:ascii="Verdana" w:hAnsi="Verdana" w:cs="Arial"/>
                      <w:sz w:val="16"/>
                      <w:szCs w:val="16"/>
                    </w:rPr>
                  </w:pPr>
                </w:p>
              </w:tc>
              <w:tc>
                <w:tcPr>
                  <w:tcW w:w="1299" w:type="dxa"/>
                  <w:vAlign w:val="center"/>
                </w:tcPr>
                <w:p w14:paraId="14A93F52" w14:textId="77777777" w:rsidR="007B7358" w:rsidRPr="00133C07" w:rsidRDefault="007B7358" w:rsidP="00133C07">
                  <w:pPr>
                    <w:spacing w:before="60" w:after="60"/>
                    <w:jc w:val="center"/>
                    <w:rPr>
                      <w:rFonts w:ascii="Verdana" w:hAnsi="Verdana" w:cs="Arial"/>
                      <w:b/>
                      <w:sz w:val="16"/>
                      <w:szCs w:val="16"/>
                    </w:rPr>
                  </w:pPr>
                </w:p>
              </w:tc>
            </w:tr>
          </w:tbl>
          <w:p w14:paraId="178EB858" w14:textId="41129E28" w:rsidR="00027602" w:rsidRPr="00DD1742" w:rsidRDefault="00312F3B" w:rsidP="007A5210">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For other times and dates the Client is to give the Primary User one week’s notice of the booking</w:t>
            </w:r>
            <w:r w:rsidR="009F1190">
              <w:rPr>
                <w:rFonts w:ascii="Verdana" w:hAnsi="Verdana" w:cs="Arial"/>
                <w:sz w:val="20"/>
                <w:szCs w:val="20"/>
              </w:rPr>
              <w:t xml:space="preserve"> and the Primary User is to notify the Client </w:t>
            </w:r>
            <w:r w:rsidR="007A5210">
              <w:rPr>
                <w:rFonts w:ascii="Verdana" w:hAnsi="Verdana" w:cs="Arial"/>
                <w:sz w:val="20"/>
                <w:szCs w:val="20"/>
              </w:rPr>
              <w:t>whether or not the facility is a</w:t>
            </w:r>
            <w:r w:rsidR="00152775">
              <w:rPr>
                <w:rFonts w:ascii="Verdana" w:hAnsi="Verdana" w:cs="Arial"/>
                <w:sz w:val="20"/>
                <w:szCs w:val="20"/>
              </w:rPr>
              <w:t>vailable</w:t>
            </w:r>
            <w:r w:rsidR="007A5210">
              <w:rPr>
                <w:rFonts w:ascii="Verdana" w:hAnsi="Verdana" w:cs="Arial"/>
                <w:sz w:val="20"/>
                <w:szCs w:val="20"/>
              </w:rPr>
              <w:t xml:space="preserve"> to book.</w:t>
            </w:r>
          </w:p>
        </w:tc>
      </w:tr>
      <w:tr w:rsidR="00463E41" w:rsidRPr="00DD1742" w14:paraId="7F6FB108" w14:textId="77777777" w:rsidTr="00624ED8">
        <w:tc>
          <w:tcPr>
            <w:cnfStyle w:val="001000000000" w:firstRow="0" w:lastRow="0" w:firstColumn="1" w:lastColumn="0" w:oddVBand="0" w:evenVBand="0" w:oddHBand="0" w:evenHBand="0" w:firstRowFirstColumn="0" w:firstRowLastColumn="0" w:lastRowFirstColumn="0" w:lastRowLastColumn="0"/>
            <w:tcW w:w="2788" w:type="dxa"/>
          </w:tcPr>
          <w:p w14:paraId="34F04163" w14:textId="0BCE7100" w:rsidR="00463E41" w:rsidRPr="00DD1742" w:rsidRDefault="00463E41" w:rsidP="00463E41">
            <w:pPr>
              <w:spacing w:before="120" w:after="120" w:line="360" w:lineRule="auto"/>
              <w:rPr>
                <w:rFonts w:ascii="Verdana" w:hAnsi="Verdana" w:cs="Arial"/>
                <w:sz w:val="20"/>
                <w:szCs w:val="20"/>
              </w:rPr>
            </w:pPr>
            <w:r>
              <w:rPr>
                <w:rFonts w:ascii="Verdana" w:hAnsi="Verdana" w:cs="Arial"/>
                <w:sz w:val="20"/>
                <w:szCs w:val="20"/>
              </w:rPr>
              <w:t>Fees</w:t>
            </w:r>
            <w:r w:rsidRPr="00DD1742">
              <w:rPr>
                <w:rFonts w:ascii="Verdana" w:hAnsi="Verdana" w:cs="Arial"/>
                <w:sz w:val="20"/>
                <w:szCs w:val="20"/>
              </w:rPr>
              <w:t>:</w:t>
            </w:r>
          </w:p>
        </w:tc>
        <w:tc>
          <w:tcPr>
            <w:tcW w:w="6998" w:type="dxa"/>
            <w:gridSpan w:val="2"/>
          </w:tcPr>
          <w:p w14:paraId="00094A30" w14:textId="1ACD85F5" w:rsidR="00463E41" w:rsidRPr="00DD1742" w:rsidRDefault="00463E41" w:rsidP="0068020C">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DD1742">
              <w:rPr>
                <w:rFonts w:ascii="Verdana" w:hAnsi="Verdana" w:cs="Arial"/>
                <w:sz w:val="20"/>
                <w:szCs w:val="20"/>
              </w:rPr>
              <w:t xml:space="preserve">The Client will </w:t>
            </w:r>
            <w:r>
              <w:rPr>
                <w:rFonts w:ascii="Verdana" w:hAnsi="Verdana" w:cs="Arial"/>
                <w:sz w:val="20"/>
                <w:szCs w:val="20"/>
              </w:rPr>
              <w:t xml:space="preserve">pay to the </w:t>
            </w:r>
            <w:r w:rsidRPr="00DD1742">
              <w:rPr>
                <w:rFonts w:ascii="Verdana" w:hAnsi="Verdana" w:cs="Arial"/>
                <w:sz w:val="20"/>
                <w:szCs w:val="20"/>
              </w:rPr>
              <w:t xml:space="preserve">Primary User </w:t>
            </w:r>
            <w:r w:rsidR="00F27AEC">
              <w:rPr>
                <w:rFonts w:ascii="Verdana" w:hAnsi="Verdana" w:cs="Arial"/>
                <w:sz w:val="20"/>
                <w:szCs w:val="20"/>
              </w:rPr>
              <w:t xml:space="preserve">for </w:t>
            </w:r>
            <w:r>
              <w:rPr>
                <w:rFonts w:ascii="Verdana" w:hAnsi="Verdana" w:cs="Arial"/>
                <w:sz w:val="20"/>
                <w:szCs w:val="20"/>
              </w:rPr>
              <w:t xml:space="preserve">the </w:t>
            </w:r>
            <w:r w:rsidR="0068020C">
              <w:rPr>
                <w:rFonts w:ascii="Verdana" w:hAnsi="Verdana" w:cs="Arial"/>
                <w:sz w:val="20"/>
                <w:szCs w:val="20"/>
              </w:rPr>
              <w:t>hours booked each month at the prescribed hourly rate within 7 days of the end of each month.</w:t>
            </w:r>
          </w:p>
        </w:tc>
      </w:tr>
      <w:tr w:rsidR="00463E41" w:rsidRPr="00DD1742" w14:paraId="62862E57" w14:textId="77777777" w:rsidTr="00624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14:paraId="2380D38C" w14:textId="0ABF69FD" w:rsidR="00463E41" w:rsidRPr="00DD1742" w:rsidRDefault="00463E41" w:rsidP="00463E41">
            <w:pPr>
              <w:spacing w:before="120" w:after="120" w:line="360" w:lineRule="auto"/>
              <w:rPr>
                <w:rFonts w:ascii="Verdana" w:hAnsi="Verdana" w:cs="Arial"/>
                <w:sz w:val="20"/>
                <w:szCs w:val="20"/>
              </w:rPr>
            </w:pPr>
            <w:r w:rsidRPr="00DD1742">
              <w:rPr>
                <w:rFonts w:ascii="Verdana" w:hAnsi="Verdana" w:cs="Arial"/>
                <w:sz w:val="20"/>
                <w:szCs w:val="20"/>
              </w:rPr>
              <w:lastRenderedPageBreak/>
              <w:t>Special Conditions:</w:t>
            </w:r>
          </w:p>
        </w:tc>
        <w:tc>
          <w:tcPr>
            <w:tcW w:w="6998" w:type="dxa"/>
            <w:gridSpan w:val="2"/>
          </w:tcPr>
          <w:p w14:paraId="20406C44" w14:textId="34BC0121" w:rsidR="00463E41" w:rsidRPr="00DD1742" w:rsidRDefault="00463E41" w:rsidP="00463E41">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DD1742">
              <w:rPr>
                <w:rFonts w:ascii="Verdana" w:hAnsi="Verdana" w:cs="Arial"/>
                <w:sz w:val="20"/>
                <w:szCs w:val="20"/>
              </w:rPr>
              <w:t xml:space="preserve">The Client agrees with the Primary User’s Statement of Faith as set out in </w:t>
            </w:r>
            <w:r>
              <w:rPr>
                <w:rFonts w:ascii="Verdana" w:hAnsi="Verdana" w:cs="Arial"/>
                <w:sz w:val="20"/>
                <w:szCs w:val="20"/>
              </w:rPr>
              <w:t>Annexure 1</w:t>
            </w:r>
            <w:r w:rsidRPr="00DD1742">
              <w:rPr>
                <w:rFonts w:ascii="Verdana" w:hAnsi="Verdana" w:cs="Arial"/>
                <w:sz w:val="20"/>
                <w:szCs w:val="20"/>
              </w:rPr>
              <w:t xml:space="preserve"> and as amended from time to time.</w:t>
            </w:r>
          </w:p>
        </w:tc>
      </w:tr>
      <w:tr w:rsidR="00463E41" w:rsidRPr="00DD1742" w14:paraId="62166FFD" w14:textId="77777777" w:rsidTr="00624ED8">
        <w:tc>
          <w:tcPr>
            <w:cnfStyle w:val="001000000000" w:firstRow="0" w:lastRow="0" w:firstColumn="1" w:lastColumn="0" w:oddVBand="0" w:evenVBand="0" w:oddHBand="0" w:evenHBand="0" w:firstRowFirstColumn="0" w:firstRowLastColumn="0" w:lastRowFirstColumn="0" w:lastRowLastColumn="0"/>
            <w:tcW w:w="2788" w:type="dxa"/>
          </w:tcPr>
          <w:p w14:paraId="7F10CD28" w14:textId="77777777" w:rsidR="00463E41" w:rsidRPr="00DD1742" w:rsidRDefault="00463E41" w:rsidP="00463E41">
            <w:pPr>
              <w:spacing w:before="120" w:after="120" w:line="360" w:lineRule="auto"/>
              <w:rPr>
                <w:rFonts w:ascii="Verdana" w:hAnsi="Verdana" w:cs="Arial"/>
                <w:sz w:val="20"/>
                <w:szCs w:val="20"/>
              </w:rPr>
            </w:pPr>
            <w:r w:rsidRPr="00DD1742">
              <w:rPr>
                <w:rFonts w:ascii="Verdana" w:hAnsi="Verdana" w:cs="Arial"/>
                <w:sz w:val="20"/>
                <w:szCs w:val="20"/>
              </w:rPr>
              <w:t xml:space="preserve">Start Date: </w:t>
            </w:r>
          </w:p>
        </w:tc>
        <w:tc>
          <w:tcPr>
            <w:tcW w:w="6998" w:type="dxa"/>
            <w:gridSpan w:val="2"/>
          </w:tcPr>
          <w:p w14:paraId="429B7CFB" w14:textId="6F09C008" w:rsidR="00463E41" w:rsidRPr="007A5210" w:rsidRDefault="00463E41" w:rsidP="00463E41">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463E41" w:rsidRPr="00DD1742" w14:paraId="5734E737" w14:textId="77777777" w:rsidTr="00624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14:paraId="11D32FB4" w14:textId="77777777" w:rsidR="00463E41" w:rsidRPr="00DD1742" w:rsidRDefault="00463E41" w:rsidP="00463E41">
            <w:pPr>
              <w:spacing w:before="120" w:after="120" w:line="360" w:lineRule="auto"/>
              <w:rPr>
                <w:rFonts w:ascii="Verdana" w:hAnsi="Verdana" w:cs="Arial"/>
                <w:sz w:val="20"/>
                <w:szCs w:val="20"/>
              </w:rPr>
            </w:pPr>
            <w:r w:rsidRPr="00DD1742">
              <w:rPr>
                <w:rFonts w:ascii="Verdana" w:hAnsi="Verdana" w:cs="Arial"/>
                <w:sz w:val="20"/>
                <w:szCs w:val="20"/>
              </w:rPr>
              <w:t xml:space="preserve">Term: </w:t>
            </w:r>
          </w:p>
        </w:tc>
        <w:tc>
          <w:tcPr>
            <w:tcW w:w="6998" w:type="dxa"/>
            <w:gridSpan w:val="2"/>
          </w:tcPr>
          <w:p w14:paraId="6DD9CA5B" w14:textId="56221197" w:rsidR="00463E41" w:rsidRPr="00DD1742" w:rsidRDefault="00463E41" w:rsidP="00463E41">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DD1742">
              <w:rPr>
                <w:rFonts w:ascii="Verdana" w:hAnsi="Verdana" w:cs="Arial"/>
                <w:sz w:val="20"/>
                <w:szCs w:val="20"/>
              </w:rPr>
              <w:t xml:space="preserve">Monthly from the Start Date or as determined by the </w:t>
            </w:r>
            <w:r w:rsidRPr="00DD1742">
              <w:rPr>
                <w:rFonts w:ascii="Verdana" w:hAnsi="Verdana" w:cs="Arial"/>
                <w:color w:val="333333"/>
                <w:sz w:val="20"/>
                <w:szCs w:val="20"/>
                <w:lang w:val="en-US"/>
              </w:rPr>
              <w:t>Primary User</w:t>
            </w:r>
            <w:r w:rsidRPr="00DD1742">
              <w:rPr>
                <w:rFonts w:ascii="Verdana" w:hAnsi="Verdana" w:cs="Arial"/>
                <w:sz w:val="20"/>
                <w:szCs w:val="20"/>
              </w:rPr>
              <w:t xml:space="preserve"> or until terminated by the </w:t>
            </w:r>
            <w:r w:rsidRPr="00DD1742">
              <w:rPr>
                <w:rFonts w:ascii="Verdana" w:hAnsi="Verdana" w:cs="Arial"/>
                <w:color w:val="333333"/>
                <w:sz w:val="20"/>
                <w:szCs w:val="20"/>
                <w:lang w:val="en-US"/>
              </w:rPr>
              <w:t>Primary User</w:t>
            </w:r>
            <w:r w:rsidRPr="00DD1742">
              <w:rPr>
                <w:rFonts w:ascii="Verdana" w:hAnsi="Verdana" w:cs="Arial"/>
                <w:sz w:val="20"/>
                <w:szCs w:val="20"/>
              </w:rPr>
              <w:t xml:space="preserve"> or the Primary User or the Client giving the other party one months’ notice, or as otherwise agreed between the Owner, Primary User and Client.</w:t>
            </w:r>
          </w:p>
        </w:tc>
      </w:tr>
    </w:tbl>
    <w:p w14:paraId="449CB785" w14:textId="3D8DCD93" w:rsidR="003D1314" w:rsidRPr="00DD1742" w:rsidRDefault="003D1314" w:rsidP="00DD1742">
      <w:pPr>
        <w:spacing w:before="120" w:after="120" w:line="360" w:lineRule="auto"/>
        <w:jc w:val="both"/>
        <w:rPr>
          <w:rFonts w:ascii="Verdana" w:hAnsi="Verdana" w:cs="Arial"/>
          <w:b/>
          <w:color w:val="333333"/>
          <w:sz w:val="16"/>
          <w:szCs w:val="16"/>
          <w:lang w:val="en-US"/>
        </w:rPr>
      </w:pPr>
      <w:bookmarkStart w:id="1" w:name="_Toc367991724"/>
      <w:r w:rsidRPr="00DD1742">
        <w:rPr>
          <w:rFonts w:ascii="Verdana" w:hAnsi="Verdana" w:cs="Arial"/>
          <w:b/>
          <w:color w:val="333333"/>
          <w:sz w:val="16"/>
          <w:szCs w:val="16"/>
          <w:lang w:val="en-US"/>
        </w:rPr>
        <w:t>TERMS AND CONDITIONS:</w:t>
      </w:r>
    </w:p>
    <w:p w14:paraId="4B39416F" w14:textId="1961A053" w:rsidR="003D1314" w:rsidRPr="00DD1742" w:rsidRDefault="003D1314" w:rsidP="00DD1742">
      <w:p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lang w:val="en-US"/>
        </w:rPr>
        <w:t xml:space="preserve">The </w:t>
      </w:r>
      <w:r w:rsidR="008E12B5" w:rsidRPr="00DD1742">
        <w:rPr>
          <w:rFonts w:ascii="Verdana" w:hAnsi="Verdana" w:cs="Arial"/>
          <w:color w:val="333333"/>
          <w:sz w:val="16"/>
          <w:szCs w:val="16"/>
          <w:lang w:val="en-US"/>
        </w:rPr>
        <w:t>Primary User</w:t>
      </w:r>
      <w:r w:rsidRPr="00DD1742">
        <w:rPr>
          <w:rFonts w:ascii="Verdana" w:hAnsi="Verdana" w:cs="Arial"/>
          <w:color w:val="333333"/>
          <w:sz w:val="16"/>
          <w:szCs w:val="16"/>
          <w:lang w:val="en-US"/>
        </w:rPr>
        <w:t xml:space="preserve"> agrees to offer the </w:t>
      </w:r>
      <w:r w:rsidR="00AD3CFF" w:rsidRPr="00DD1742">
        <w:rPr>
          <w:rFonts w:ascii="Verdana" w:hAnsi="Verdana" w:cs="Arial"/>
          <w:color w:val="333333"/>
          <w:sz w:val="16"/>
          <w:szCs w:val="16"/>
          <w:lang w:val="en-US"/>
        </w:rPr>
        <w:t xml:space="preserve">use of the </w:t>
      </w:r>
      <w:r w:rsidRPr="00DD1742">
        <w:rPr>
          <w:rFonts w:ascii="Verdana" w:hAnsi="Verdana" w:cs="Arial"/>
          <w:color w:val="333333"/>
          <w:sz w:val="16"/>
          <w:szCs w:val="16"/>
          <w:lang w:val="en-US"/>
        </w:rPr>
        <w:t xml:space="preserve">Facilities to the Client subject to the following </w:t>
      </w:r>
      <w:r w:rsidR="00DD63D3" w:rsidRPr="00DD1742">
        <w:rPr>
          <w:rFonts w:ascii="Verdana" w:hAnsi="Verdana" w:cs="Arial"/>
          <w:color w:val="333333"/>
          <w:sz w:val="16"/>
          <w:szCs w:val="16"/>
          <w:lang w:val="en-US"/>
        </w:rPr>
        <w:t>Terms and Conditions</w:t>
      </w:r>
      <w:r w:rsidRPr="00DD1742">
        <w:rPr>
          <w:rFonts w:ascii="Verdana" w:hAnsi="Verdana" w:cs="Arial"/>
          <w:color w:val="333333"/>
          <w:sz w:val="16"/>
          <w:szCs w:val="16"/>
          <w:lang w:val="en-US"/>
        </w:rPr>
        <w:t xml:space="preserve"> of use.</w:t>
      </w:r>
    </w:p>
    <w:p w14:paraId="6E900A2D" w14:textId="49A812A3" w:rsidR="003D1314" w:rsidRPr="00DD1742" w:rsidRDefault="003D1314"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Definitions</w:t>
      </w:r>
    </w:p>
    <w:p w14:paraId="3659E6B4" w14:textId="4B00CE6F" w:rsidR="00665466" w:rsidRPr="00DD1742" w:rsidRDefault="00665466" w:rsidP="00DD1742">
      <w:pPr>
        <w:numPr>
          <w:ilvl w:val="0"/>
          <w:numId w:val="18"/>
        </w:numPr>
        <w:spacing w:before="120" w:after="120" w:line="360" w:lineRule="auto"/>
        <w:jc w:val="both"/>
        <w:rPr>
          <w:rFonts w:ascii="Verdana" w:hAnsi="Verdana" w:cs="Arial"/>
          <w:color w:val="333333"/>
          <w:sz w:val="16"/>
          <w:szCs w:val="16"/>
          <w:lang w:val="en-US"/>
        </w:rPr>
      </w:pPr>
      <w:r w:rsidRPr="00DD1742">
        <w:rPr>
          <w:rFonts w:ascii="Verdana" w:hAnsi="Verdana" w:cs="Arial"/>
          <w:b/>
          <w:bCs/>
          <w:color w:val="333333"/>
          <w:sz w:val="16"/>
          <w:szCs w:val="16"/>
          <w:lang w:val="en-US"/>
        </w:rPr>
        <w:t>Attendees</w:t>
      </w:r>
      <w:r w:rsidRPr="00DD1742">
        <w:rPr>
          <w:rFonts w:ascii="Verdana" w:hAnsi="Verdana" w:cs="Arial"/>
          <w:color w:val="333333"/>
          <w:sz w:val="16"/>
          <w:szCs w:val="16"/>
          <w:lang w:val="en-US"/>
        </w:rPr>
        <w:t xml:space="preserve"> – includes the Clients customers, volunteers, employees, agents, contractors and any other invitees.</w:t>
      </w:r>
    </w:p>
    <w:p w14:paraId="34ABA09C" w14:textId="227D2750" w:rsidR="003D1314" w:rsidRPr="00DD1742" w:rsidRDefault="003D1314" w:rsidP="00DD1742">
      <w:pPr>
        <w:numPr>
          <w:ilvl w:val="0"/>
          <w:numId w:val="18"/>
        </w:numPr>
        <w:spacing w:before="120" w:after="120" w:line="360" w:lineRule="auto"/>
        <w:jc w:val="both"/>
        <w:rPr>
          <w:rFonts w:ascii="Verdana" w:hAnsi="Verdana" w:cs="Arial"/>
          <w:color w:val="333333"/>
          <w:sz w:val="16"/>
          <w:szCs w:val="16"/>
          <w:lang w:val="en-US"/>
        </w:rPr>
      </w:pPr>
      <w:r w:rsidRPr="00DD1742">
        <w:rPr>
          <w:rFonts w:ascii="Verdana" w:hAnsi="Verdana" w:cs="Arial"/>
          <w:b/>
          <w:color w:val="333333"/>
          <w:sz w:val="16"/>
          <w:szCs w:val="16"/>
          <w:lang w:val="en-US"/>
        </w:rPr>
        <w:t xml:space="preserve">Client </w:t>
      </w:r>
      <w:r w:rsidRPr="00DD1742">
        <w:rPr>
          <w:rFonts w:ascii="Verdana" w:hAnsi="Verdana" w:cs="Arial"/>
          <w:color w:val="333333"/>
          <w:sz w:val="16"/>
          <w:szCs w:val="16"/>
          <w:lang w:val="en-US"/>
        </w:rPr>
        <w:t>– the person or entity using the Facilities and</w:t>
      </w:r>
      <w:r w:rsidR="00AD3CFF" w:rsidRPr="00DD1742">
        <w:rPr>
          <w:rFonts w:ascii="Verdana" w:hAnsi="Verdana" w:cs="Arial"/>
          <w:color w:val="333333"/>
          <w:sz w:val="16"/>
          <w:szCs w:val="16"/>
          <w:lang w:val="en-US"/>
        </w:rPr>
        <w:t>/</w:t>
      </w:r>
      <w:r w:rsidRPr="00DD1742">
        <w:rPr>
          <w:rFonts w:ascii="Verdana" w:hAnsi="Verdana" w:cs="Arial"/>
          <w:color w:val="333333"/>
          <w:sz w:val="16"/>
          <w:szCs w:val="16"/>
          <w:lang w:val="en-US"/>
        </w:rPr>
        <w:t>or Equipment</w:t>
      </w:r>
      <w:r w:rsidR="002E069F" w:rsidRPr="00DD1742">
        <w:rPr>
          <w:rFonts w:ascii="Verdana" w:hAnsi="Verdana" w:cs="Arial"/>
          <w:color w:val="333333"/>
          <w:sz w:val="16"/>
          <w:szCs w:val="16"/>
          <w:lang w:val="en-US"/>
        </w:rPr>
        <w:t xml:space="preserve"> as detailed above</w:t>
      </w:r>
      <w:r w:rsidRPr="00DD1742">
        <w:rPr>
          <w:rFonts w:ascii="Verdana" w:hAnsi="Verdana" w:cs="Arial"/>
          <w:color w:val="333333"/>
          <w:sz w:val="16"/>
          <w:szCs w:val="16"/>
          <w:lang w:val="en-US"/>
        </w:rPr>
        <w:t>.</w:t>
      </w:r>
    </w:p>
    <w:p w14:paraId="373D521F" w14:textId="696639B0" w:rsidR="003D1314" w:rsidRPr="00DD1742" w:rsidRDefault="003D1314" w:rsidP="00DD1742">
      <w:pPr>
        <w:numPr>
          <w:ilvl w:val="0"/>
          <w:numId w:val="18"/>
        </w:numPr>
        <w:spacing w:before="120" w:after="120" w:line="360" w:lineRule="auto"/>
        <w:jc w:val="both"/>
        <w:rPr>
          <w:rFonts w:ascii="Verdana" w:hAnsi="Verdana" w:cs="Arial"/>
          <w:color w:val="333333"/>
          <w:sz w:val="16"/>
          <w:szCs w:val="16"/>
          <w:lang w:val="en-US"/>
        </w:rPr>
      </w:pPr>
      <w:r w:rsidRPr="00DD1742">
        <w:rPr>
          <w:rFonts w:ascii="Verdana" w:hAnsi="Verdana" w:cs="Arial"/>
          <w:b/>
          <w:color w:val="333333"/>
          <w:sz w:val="16"/>
          <w:szCs w:val="16"/>
          <w:lang w:val="en-US"/>
        </w:rPr>
        <w:t xml:space="preserve">Equipment </w:t>
      </w:r>
      <w:r w:rsidRPr="00DD1742">
        <w:rPr>
          <w:rFonts w:ascii="Verdana" w:hAnsi="Verdana" w:cs="Arial"/>
          <w:color w:val="333333"/>
          <w:sz w:val="16"/>
          <w:szCs w:val="16"/>
          <w:lang w:val="en-US"/>
        </w:rPr>
        <w:t xml:space="preserve">– </w:t>
      </w:r>
      <w:r w:rsidR="00F44DF5" w:rsidRPr="00DD1742">
        <w:rPr>
          <w:rFonts w:ascii="Verdana" w:hAnsi="Verdana" w:cs="Arial"/>
          <w:color w:val="333333"/>
          <w:sz w:val="16"/>
          <w:szCs w:val="16"/>
          <w:lang w:val="en-US"/>
        </w:rPr>
        <w:t>furniture and/or equipment</w:t>
      </w:r>
      <w:r w:rsidRPr="00DD1742">
        <w:rPr>
          <w:rFonts w:ascii="Verdana" w:hAnsi="Verdana" w:cs="Arial"/>
          <w:color w:val="333333"/>
          <w:sz w:val="16"/>
          <w:szCs w:val="16"/>
          <w:lang w:val="en-US"/>
        </w:rPr>
        <w:t xml:space="preserve"> of the </w:t>
      </w:r>
      <w:r w:rsidR="00C21246" w:rsidRPr="00DD1742">
        <w:rPr>
          <w:rFonts w:ascii="Verdana" w:hAnsi="Verdana" w:cs="Arial"/>
          <w:color w:val="333333"/>
          <w:sz w:val="16"/>
          <w:szCs w:val="16"/>
          <w:lang w:val="en-US"/>
        </w:rPr>
        <w:t>Primary User</w:t>
      </w:r>
      <w:r w:rsidR="007A4D80" w:rsidRPr="00DD1742">
        <w:rPr>
          <w:rFonts w:ascii="Verdana" w:hAnsi="Verdana" w:cs="Arial"/>
          <w:color w:val="333333"/>
          <w:sz w:val="16"/>
          <w:szCs w:val="16"/>
          <w:lang w:val="en-US"/>
        </w:rPr>
        <w:t xml:space="preserve"> and/or the Owner</w:t>
      </w:r>
      <w:r w:rsidRPr="00DD1742">
        <w:rPr>
          <w:rFonts w:ascii="Verdana" w:hAnsi="Verdana" w:cs="Arial"/>
          <w:color w:val="333333"/>
          <w:sz w:val="16"/>
          <w:szCs w:val="16"/>
          <w:lang w:val="en-US"/>
        </w:rPr>
        <w:t xml:space="preserve"> used </w:t>
      </w:r>
      <w:r w:rsidR="00F44DF5" w:rsidRPr="00DD1742">
        <w:rPr>
          <w:rFonts w:ascii="Verdana" w:hAnsi="Verdana" w:cs="Arial"/>
          <w:color w:val="333333"/>
          <w:sz w:val="16"/>
          <w:szCs w:val="16"/>
          <w:lang w:val="en-US"/>
        </w:rPr>
        <w:t>or available for use by</w:t>
      </w:r>
      <w:r w:rsidRPr="00DD1742">
        <w:rPr>
          <w:rFonts w:ascii="Verdana" w:hAnsi="Verdana" w:cs="Arial"/>
          <w:color w:val="333333"/>
          <w:sz w:val="16"/>
          <w:szCs w:val="16"/>
          <w:lang w:val="en-US"/>
        </w:rPr>
        <w:t xml:space="preserve"> the </w:t>
      </w:r>
      <w:r w:rsidR="00F44DF5" w:rsidRPr="00DD1742">
        <w:rPr>
          <w:rFonts w:ascii="Verdana" w:hAnsi="Verdana" w:cs="Arial"/>
          <w:color w:val="333333"/>
          <w:sz w:val="16"/>
          <w:szCs w:val="16"/>
          <w:lang w:val="en-US"/>
        </w:rPr>
        <w:t>Client</w:t>
      </w:r>
      <w:r w:rsidR="00AD3CFF" w:rsidRPr="00DD1742">
        <w:rPr>
          <w:rFonts w:ascii="Verdana" w:hAnsi="Verdana" w:cs="Arial"/>
          <w:color w:val="333333"/>
          <w:sz w:val="16"/>
          <w:szCs w:val="16"/>
          <w:lang w:val="en-US"/>
        </w:rPr>
        <w:t>.</w:t>
      </w:r>
    </w:p>
    <w:p w14:paraId="11C01418" w14:textId="5BB127B7" w:rsidR="00F132D5" w:rsidRPr="00DD1742" w:rsidRDefault="00F132D5" w:rsidP="00DD1742">
      <w:pPr>
        <w:numPr>
          <w:ilvl w:val="0"/>
          <w:numId w:val="18"/>
        </w:numPr>
        <w:spacing w:before="120" w:after="120" w:line="360" w:lineRule="auto"/>
        <w:jc w:val="both"/>
        <w:rPr>
          <w:rFonts w:ascii="Verdana" w:hAnsi="Verdana" w:cs="Arial"/>
          <w:color w:val="333333"/>
          <w:sz w:val="16"/>
          <w:szCs w:val="16"/>
          <w:lang w:val="en-US"/>
        </w:rPr>
      </w:pPr>
      <w:r w:rsidRPr="00DD1742">
        <w:rPr>
          <w:rFonts w:ascii="Verdana" w:hAnsi="Verdana" w:cs="Arial"/>
          <w:b/>
          <w:color w:val="333333"/>
          <w:sz w:val="16"/>
          <w:szCs w:val="16"/>
          <w:lang w:val="en-US"/>
        </w:rPr>
        <w:t>Interpretation of Deed</w:t>
      </w:r>
      <w:r w:rsidRPr="00DD1742">
        <w:rPr>
          <w:rFonts w:ascii="Verdana" w:hAnsi="Verdana" w:cs="Arial"/>
          <w:bCs/>
          <w:color w:val="333333"/>
          <w:sz w:val="16"/>
          <w:szCs w:val="16"/>
          <w:lang w:val="en-US"/>
        </w:rPr>
        <w:t xml:space="preserve"> – in this Deed the following is to be taken into account in interpreting the provisions of the Deed:</w:t>
      </w:r>
    </w:p>
    <w:p w14:paraId="364D6C4D" w14:textId="0758EDF0" w:rsidR="00F132D5" w:rsidRPr="00DD1742" w:rsidRDefault="00BF02E4" w:rsidP="00DD1742">
      <w:pPr>
        <w:numPr>
          <w:ilvl w:val="1"/>
          <w:numId w:val="18"/>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rPr>
        <w:t>Headings are for convenience only and do not affect interpretation.</w:t>
      </w:r>
    </w:p>
    <w:p w14:paraId="79ACB3DA" w14:textId="4D8153CF" w:rsidR="00F17931" w:rsidRPr="00DD1742" w:rsidRDefault="00F17931" w:rsidP="00DD1742">
      <w:pPr>
        <w:numPr>
          <w:ilvl w:val="1"/>
          <w:numId w:val="18"/>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rPr>
        <w:t>Individual or person references includes a corporation, firm partnership, joint venture, association, authority, trust, state or government and vice versa and a reference to any gender includes all genders.</w:t>
      </w:r>
    </w:p>
    <w:p w14:paraId="6DD7AE74" w14:textId="543324D9" w:rsidR="00F17931" w:rsidRPr="00DD1742" w:rsidRDefault="00F17931" w:rsidP="00DD1742">
      <w:pPr>
        <w:numPr>
          <w:ilvl w:val="1"/>
          <w:numId w:val="18"/>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rPr>
        <w:t>Legislation or legislative provision references includes any statutory modification or re-enactment of, or legislative provision substituted for, and any subordinate legislation issued under, that legislation or legislative provision.</w:t>
      </w:r>
    </w:p>
    <w:p w14:paraId="3D76E2AC" w14:textId="179D5CCF" w:rsidR="00C6542C" w:rsidRPr="00DD1742" w:rsidRDefault="001110FE" w:rsidP="00DD1742">
      <w:pPr>
        <w:numPr>
          <w:ilvl w:val="1"/>
          <w:numId w:val="18"/>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rPr>
        <w:t>Party references in this Deed or any other document or arrangement includes that Party's executors, administrators, substitutes, successors and permitted assigns</w:t>
      </w:r>
      <w:r w:rsidR="00C6542C" w:rsidRPr="00DD1742">
        <w:rPr>
          <w:rFonts w:ascii="Verdana" w:hAnsi="Verdana" w:cs="Arial"/>
          <w:color w:val="333333"/>
          <w:sz w:val="16"/>
          <w:szCs w:val="16"/>
        </w:rPr>
        <w:t>.</w:t>
      </w:r>
    </w:p>
    <w:p w14:paraId="7E460EED" w14:textId="20D1FE20" w:rsidR="005A0CE1" w:rsidRPr="00DD1742" w:rsidRDefault="005A0CE1" w:rsidP="00DD1742">
      <w:pPr>
        <w:numPr>
          <w:ilvl w:val="1"/>
          <w:numId w:val="18"/>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rPr>
        <w:t>Singular includes the plural and vice versa.</w:t>
      </w:r>
    </w:p>
    <w:p w14:paraId="25AC4173" w14:textId="4CC576D8" w:rsidR="003D1314" w:rsidRPr="00DD1742" w:rsidRDefault="003D1314" w:rsidP="00DD1742">
      <w:pPr>
        <w:numPr>
          <w:ilvl w:val="0"/>
          <w:numId w:val="18"/>
        </w:numPr>
        <w:spacing w:before="120" w:after="120" w:line="360" w:lineRule="auto"/>
        <w:jc w:val="both"/>
        <w:rPr>
          <w:rFonts w:ascii="Verdana" w:hAnsi="Verdana" w:cs="Arial"/>
          <w:color w:val="333333"/>
          <w:sz w:val="16"/>
          <w:szCs w:val="16"/>
          <w:lang w:val="en-US"/>
        </w:rPr>
      </w:pPr>
      <w:r w:rsidRPr="00DD1742">
        <w:rPr>
          <w:rFonts w:ascii="Verdana" w:hAnsi="Verdana" w:cs="Arial"/>
          <w:b/>
          <w:color w:val="333333"/>
          <w:sz w:val="16"/>
          <w:szCs w:val="16"/>
          <w:lang w:val="en-US"/>
        </w:rPr>
        <w:t xml:space="preserve">Owner </w:t>
      </w:r>
      <w:r w:rsidRPr="00DD1742">
        <w:rPr>
          <w:rFonts w:ascii="Verdana" w:hAnsi="Verdana" w:cs="Arial"/>
          <w:color w:val="333333"/>
          <w:sz w:val="16"/>
          <w:szCs w:val="16"/>
          <w:lang w:val="en-US"/>
        </w:rPr>
        <w:t xml:space="preserve">– </w:t>
      </w:r>
      <w:r w:rsidR="002E069F" w:rsidRPr="00DD1742">
        <w:rPr>
          <w:rFonts w:ascii="Verdana" w:hAnsi="Verdana" w:cs="Arial"/>
          <w:color w:val="333333"/>
          <w:sz w:val="16"/>
          <w:szCs w:val="16"/>
          <w:lang w:val="en-US"/>
        </w:rPr>
        <w:t>the owner of the Premises and Facilities as detailed above.</w:t>
      </w:r>
    </w:p>
    <w:p w14:paraId="4E6D0FCA" w14:textId="11CBCBCE" w:rsidR="00304BB3" w:rsidRPr="00DD1742" w:rsidRDefault="00304BB3" w:rsidP="00DD1742">
      <w:pPr>
        <w:numPr>
          <w:ilvl w:val="0"/>
          <w:numId w:val="18"/>
        </w:numPr>
        <w:spacing w:before="120" w:after="120" w:line="360" w:lineRule="auto"/>
        <w:jc w:val="both"/>
        <w:rPr>
          <w:rFonts w:ascii="Verdana" w:hAnsi="Verdana" w:cs="Arial"/>
          <w:color w:val="333333"/>
          <w:sz w:val="16"/>
          <w:szCs w:val="16"/>
          <w:lang w:val="en-US"/>
        </w:rPr>
      </w:pPr>
      <w:r w:rsidRPr="00DD1742">
        <w:rPr>
          <w:rFonts w:ascii="Verdana" w:hAnsi="Verdana" w:cs="Arial"/>
          <w:b/>
          <w:color w:val="333333"/>
          <w:sz w:val="16"/>
          <w:szCs w:val="16"/>
          <w:lang w:val="en-US"/>
        </w:rPr>
        <w:t>Primary User</w:t>
      </w:r>
      <w:r w:rsidRPr="00DD1742">
        <w:rPr>
          <w:rFonts w:ascii="Verdana" w:hAnsi="Verdana" w:cs="Arial"/>
          <w:bCs/>
          <w:color w:val="333333"/>
          <w:sz w:val="16"/>
          <w:szCs w:val="16"/>
          <w:lang w:val="en-US"/>
        </w:rPr>
        <w:t xml:space="preserve"> – is the party that utilizes the Premises </w:t>
      </w:r>
      <w:r w:rsidR="008E12B5" w:rsidRPr="00DD1742">
        <w:rPr>
          <w:rFonts w:ascii="Verdana" w:hAnsi="Verdana" w:cs="Arial"/>
          <w:bCs/>
          <w:color w:val="333333"/>
          <w:sz w:val="16"/>
          <w:szCs w:val="16"/>
          <w:lang w:val="en-US"/>
        </w:rPr>
        <w:t xml:space="preserve">with the permission of the Owner </w:t>
      </w:r>
      <w:r w:rsidRPr="00DD1742">
        <w:rPr>
          <w:rFonts w:ascii="Verdana" w:hAnsi="Verdana" w:cs="Arial"/>
          <w:bCs/>
          <w:color w:val="333333"/>
          <w:sz w:val="16"/>
          <w:szCs w:val="16"/>
          <w:lang w:val="en-US"/>
        </w:rPr>
        <w:t>and is making part of it available to the Client</w:t>
      </w:r>
      <w:r w:rsidR="00C3220B" w:rsidRPr="00DD1742">
        <w:rPr>
          <w:rFonts w:ascii="Verdana" w:hAnsi="Verdana" w:cs="Arial"/>
          <w:bCs/>
          <w:color w:val="333333"/>
          <w:sz w:val="16"/>
          <w:szCs w:val="16"/>
          <w:lang w:val="en-US"/>
        </w:rPr>
        <w:t xml:space="preserve"> subject to the </w:t>
      </w:r>
      <w:r w:rsidR="00DD63D3" w:rsidRPr="00DD1742">
        <w:rPr>
          <w:rFonts w:ascii="Verdana" w:hAnsi="Verdana" w:cs="Arial"/>
          <w:bCs/>
          <w:color w:val="333333"/>
          <w:sz w:val="16"/>
          <w:szCs w:val="16"/>
          <w:lang w:val="en-US"/>
        </w:rPr>
        <w:t>Terms and Conditions</w:t>
      </w:r>
      <w:r w:rsidR="00C3220B" w:rsidRPr="00DD1742">
        <w:rPr>
          <w:rFonts w:ascii="Verdana" w:hAnsi="Verdana" w:cs="Arial"/>
          <w:bCs/>
          <w:color w:val="333333"/>
          <w:sz w:val="16"/>
          <w:szCs w:val="16"/>
          <w:lang w:val="en-US"/>
        </w:rPr>
        <w:t xml:space="preserve"> of this Deed</w:t>
      </w:r>
      <w:r w:rsidRPr="00DD1742">
        <w:rPr>
          <w:rFonts w:ascii="Verdana" w:hAnsi="Verdana" w:cs="Arial"/>
          <w:bCs/>
          <w:color w:val="333333"/>
          <w:sz w:val="16"/>
          <w:szCs w:val="16"/>
          <w:lang w:val="en-US"/>
        </w:rPr>
        <w:t>.</w:t>
      </w:r>
    </w:p>
    <w:p w14:paraId="2AEDAEC3" w14:textId="2B243F52" w:rsidR="003D1314" w:rsidRPr="00DD1742" w:rsidRDefault="003D1314"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Offer to Use</w:t>
      </w:r>
      <w:r w:rsidR="009A13CD" w:rsidRPr="00DD1742">
        <w:rPr>
          <w:rFonts w:ascii="Verdana" w:hAnsi="Verdana" w:cs="Arial"/>
          <w:b/>
          <w:color w:val="333333"/>
          <w:sz w:val="16"/>
          <w:szCs w:val="16"/>
          <w:lang w:val="en-US"/>
        </w:rPr>
        <w:t>, Acceptance and Arrangements</w:t>
      </w:r>
    </w:p>
    <w:p w14:paraId="289DF41F" w14:textId="47001AF3" w:rsidR="009A13CD" w:rsidRPr="00DD1742" w:rsidRDefault="009A13CD" w:rsidP="00DD1742">
      <w:pPr>
        <w:numPr>
          <w:ilvl w:val="1"/>
          <w:numId w:val="15"/>
        </w:numPr>
        <w:spacing w:before="120" w:after="120" w:line="360" w:lineRule="auto"/>
        <w:ind w:left="709"/>
        <w:jc w:val="both"/>
        <w:rPr>
          <w:rFonts w:ascii="Verdana" w:hAnsi="Verdana" w:cs="Arial"/>
          <w:bCs/>
          <w:color w:val="333333"/>
          <w:sz w:val="16"/>
          <w:szCs w:val="16"/>
          <w:lang w:val="en-US"/>
        </w:rPr>
      </w:pPr>
      <w:r w:rsidRPr="00DD1742">
        <w:rPr>
          <w:rFonts w:ascii="Verdana" w:hAnsi="Verdana" w:cs="Arial"/>
          <w:color w:val="333333"/>
          <w:sz w:val="16"/>
          <w:szCs w:val="16"/>
          <w:lang w:val="en-US"/>
        </w:rPr>
        <w:t>The Primary User offers use of the Facilities and Equipment to the Client on the condition that the Permitted Use meets with the ongoing approval of the Primary User and the Owner, and the Client and the Permitted Use are compatible with Christian beliefs</w:t>
      </w:r>
      <w:r w:rsidR="00F612CD" w:rsidRPr="00DD1742">
        <w:rPr>
          <w:rFonts w:ascii="Verdana" w:hAnsi="Verdana" w:cs="Arial"/>
          <w:color w:val="333333"/>
          <w:sz w:val="16"/>
          <w:szCs w:val="16"/>
          <w:lang w:val="en-US"/>
        </w:rPr>
        <w:t xml:space="preserve"> and practices</w:t>
      </w:r>
      <w:r w:rsidRPr="00DD1742">
        <w:rPr>
          <w:rFonts w:ascii="Verdana" w:hAnsi="Verdana" w:cs="Arial"/>
          <w:color w:val="333333"/>
          <w:sz w:val="16"/>
          <w:szCs w:val="16"/>
          <w:lang w:val="en-US"/>
        </w:rPr>
        <w:t xml:space="preserve">, and the Client agrees and continues to comply with all </w:t>
      </w:r>
      <w:r w:rsidR="00DD63D3" w:rsidRPr="00DD1742">
        <w:rPr>
          <w:rFonts w:ascii="Verdana" w:hAnsi="Verdana" w:cs="Arial"/>
          <w:color w:val="333333"/>
          <w:sz w:val="16"/>
          <w:szCs w:val="16"/>
          <w:lang w:val="en-US"/>
        </w:rPr>
        <w:t>Terms and Conditions</w:t>
      </w:r>
      <w:r w:rsidRPr="00DD1742">
        <w:rPr>
          <w:rFonts w:ascii="Verdana" w:hAnsi="Verdana" w:cs="Arial"/>
          <w:color w:val="333333"/>
          <w:sz w:val="16"/>
          <w:szCs w:val="16"/>
          <w:lang w:val="en-US"/>
        </w:rPr>
        <w:t xml:space="preserve"> of this Deed.</w:t>
      </w:r>
    </w:p>
    <w:p w14:paraId="7AF000F0" w14:textId="217020D2" w:rsidR="009A13CD" w:rsidRPr="00DD1742" w:rsidRDefault="009A13CD" w:rsidP="00DD1742">
      <w:pPr>
        <w:numPr>
          <w:ilvl w:val="1"/>
          <w:numId w:val="15"/>
        </w:numPr>
        <w:spacing w:before="120" w:after="120" w:line="360" w:lineRule="auto"/>
        <w:ind w:left="709"/>
        <w:jc w:val="both"/>
        <w:rPr>
          <w:rFonts w:ascii="Verdana" w:hAnsi="Verdana" w:cs="Arial"/>
          <w:bCs/>
          <w:color w:val="333333"/>
          <w:sz w:val="16"/>
          <w:szCs w:val="16"/>
          <w:lang w:val="en-US"/>
        </w:rPr>
      </w:pPr>
      <w:r w:rsidRPr="00DD1742">
        <w:rPr>
          <w:rFonts w:ascii="Verdana" w:hAnsi="Verdana" w:cs="Arial"/>
          <w:bCs/>
          <w:color w:val="333333"/>
          <w:sz w:val="16"/>
          <w:szCs w:val="16"/>
          <w:lang w:val="en-US"/>
        </w:rPr>
        <w:t xml:space="preserve">The Client accepts the offer of use of the Facilities and Equipment on the </w:t>
      </w:r>
      <w:r w:rsidR="00DD63D3" w:rsidRPr="00DD1742">
        <w:rPr>
          <w:rFonts w:ascii="Verdana" w:hAnsi="Verdana" w:cs="Arial"/>
          <w:bCs/>
          <w:color w:val="333333"/>
          <w:sz w:val="16"/>
          <w:szCs w:val="16"/>
          <w:lang w:val="en-US"/>
        </w:rPr>
        <w:t>Terms and Conditions</w:t>
      </w:r>
      <w:r w:rsidRPr="00DD1742">
        <w:rPr>
          <w:rFonts w:ascii="Verdana" w:hAnsi="Verdana" w:cs="Arial"/>
          <w:bCs/>
          <w:color w:val="333333"/>
          <w:sz w:val="16"/>
          <w:szCs w:val="16"/>
          <w:lang w:val="en-US"/>
        </w:rPr>
        <w:t xml:space="preserve"> of this Deed.</w:t>
      </w:r>
    </w:p>
    <w:p w14:paraId="0C855896" w14:textId="2168FEDE" w:rsidR="009A13CD" w:rsidRPr="00DD1742" w:rsidRDefault="009A13CD" w:rsidP="00DD1742">
      <w:pPr>
        <w:numPr>
          <w:ilvl w:val="1"/>
          <w:numId w:val="15"/>
        </w:numPr>
        <w:spacing w:before="120" w:after="120" w:line="360" w:lineRule="auto"/>
        <w:ind w:left="709"/>
        <w:jc w:val="both"/>
        <w:rPr>
          <w:rFonts w:ascii="Verdana" w:hAnsi="Verdana" w:cs="Arial"/>
          <w:bCs/>
          <w:color w:val="333333"/>
          <w:sz w:val="16"/>
          <w:szCs w:val="16"/>
          <w:lang w:val="en-US"/>
        </w:rPr>
      </w:pPr>
      <w:r w:rsidRPr="00DD1742">
        <w:rPr>
          <w:rFonts w:ascii="Verdana" w:hAnsi="Verdana" w:cs="Arial"/>
          <w:bCs/>
          <w:color w:val="333333"/>
          <w:sz w:val="16"/>
          <w:szCs w:val="16"/>
          <w:lang w:val="en-US"/>
        </w:rPr>
        <w:lastRenderedPageBreak/>
        <w:t xml:space="preserve">The Client agrees to pay to the Primary User any Bond and/or Donation </w:t>
      </w:r>
      <w:r w:rsidR="003A6593" w:rsidRPr="00DD1742">
        <w:rPr>
          <w:rFonts w:ascii="Verdana" w:hAnsi="Verdana" w:cs="Arial"/>
          <w:bCs/>
          <w:color w:val="333333"/>
          <w:sz w:val="16"/>
          <w:szCs w:val="16"/>
          <w:lang w:val="en-US"/>
        </w:rPr>
        <w:t xml:space="preserve">and/or reimbursement as agreed in this Deed </w:t>
      </w:r>
      <w:r w:rsidR="00BF3FF3" w:rsidRPr="00DD1742">
        <w:rPr>
          <w:rFonts w:ascii="Verdana" w:hAnsi="Verdana" w:cs="Arial"/>
          <w:bCs/>
          <w:color w:val="333333"/>
          <w:sz w:val="16"/>
          <w:szCs w:val="16"/>
          <w:lang w:val="en-US"/>
        </w:rPr>
        <w:t xml:space="preserve">or required by the Primary user </w:t>
      </w:r>
      <w:r w:rsidR="003A6593" w:rsidRPr="00DD1742">
        <w:rPr>
          <w:rFonts w:ascii="Verdana" w:hAnsi="Verdana" w:cs="Arial"/>
          <w:bCs/>
          <w:color w:val="333333"/>
          <w:sz w:val="16"/>
          <w:szCs w:val="16"/>
          <w:lang w:val="en-US"/>
        </w:rPr>
        <w:t>on or before the times and in the form required by the Primary User as set out in this Deed or as advised by the Primary User from time to time.</w:t>
      </w:r>
    </w:p>
    <w:p w14:paraId="368B5FC4" w14:textId="6A179D5C" w:rsidR="003D1314" w:rsidRPr="00DD1742" w:rsidRDefault="006F0F9E"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 xml:space="preserve">Primary User and </w:t>
      </w:r>
      <w:r w:rsidR="003D1314" w:rsidRPr="00DD1742">
        <w:rPr>
          <w:rFonts w:ascii="Verdana" w:hAnsi="Verdana" w:cs="Arial"/>
          <w:b/>
          <w:color w:val="333333"/>
          <w:sz w:val="16"/>
          <w:szCs w:val="16"/>
          <w:lang w:val="en-US"/>
        </w:rPr>
        <w:t>Owner’s Position</w:t>
      </w:r>
    </w:p>
    <w:p w14:paraId="1BE5AF75" w14:textId="53E5D539" w:rsidR="003D1314" w:rsidRDefault="003D1314" w:rsidP="00226BE6">
      <w:pPr>
        <w:spacing w:before="120" w:after="120" w:line="360" w:lineRule="auto"/>
        <w:ind w:left="360"/>
        <w:jc w:val="both"/>
        <w:rPr>
          <w:rFonts w:ascii="Verdana" w:hAnsi="Verdana" w:cs="Arial"/>
          <w:color w:val="333333"/>
          <w:sz w:val="16"/>
          <w:szCs w:val="16"/>
          <w:lang w:val="en-US"/>
        </w:rPr>
      </w:pPr>
      <w:r w:rsidRPr="00DD1742">
        <w:rPr>
          <w:rFonts w:ascii="Verdana" w:hAnsi="Verdana" w:cs="Arial"/>
          <w:color w:val="333333"/>
          <w:sz w:val="16"/>
          <w:szCs w:val="16"/>
          <w:lang w:val="en-US"/>
        </w:rPr>
        <w:t xml:space="preserve">The </w:t>
      </w:r>
      <w:r w:rsidR="006F0F9E" w:rsidRPr="00DD1742">
        <w:rPr>
          <w:rFonts w:ascii="Verdana" w:hAnsi="Verdana" w:cs="Arial"/>
          <w:color w:val="333333"/>
          <w:sz w:val="16"/>
          <w:szCs w:val="16"/>
          <w:lang w:val="en-US"/>
        </w:rPr>
        <w:t xml:space="preserve">Primary User and </w:t>
      </w:r>
      <w:r w:rsidRPr="00DD1742">
        <w:rPr>
          <w:rFonts w:ascii="Verdana" w:hAnsi="Verdana" w:cs="Arial"/>
          <w:color w:val="333333"/>
          <w:sz w:val="16"/>
          <w:szCs w:val="16"/>
          <w:lang w:val="en-US"/>
        </w:rPr>
        <w:t xml:space="preserve">Owner make no assertion </w:t>
      </w:r>
      <w:r w:rsidR="00F92F5E" w:rsidRPr="00DD1742">
        <w:rPr>
          <w:rFonts w:ascii="Verdana" w:hAnsi="Verdana" w:cs="Arial"/>
          <w:color w:val="333333"/>
          <w:sz w:val="16"/>
          <w:szCs w:val="16"/>
          <w:lang w:val="en-US"/>
        </w:rPr>
        <w:t xml:space="preserve">or representation </w:t>
      </w:r>
      <w:r w:rsidRPr="00DD1742">
        <w:rPr>
          <w:rFonts w:ascii="Verdana" w:hAnsi="Verdana" w:cs="Arial"/>
          <w:color w:val="333333"/>
          <w:sz w:val="16"/>
          <w:szCs w:val="16"/>
          <w:lang w:val="en-US"/>
        </w:rPr>
        <w:t>that the Facilities and</w:t>
      </w:r>
      <w:r w:rsidR="00121059" w:rsidRPr="00DD1742">
        <w:rPr>
          <w:rFonts w:ascii="Verdana" w:hAnsi="Verdana" w:cs="Arial"/>
          <w:color w:val="333333"/>
          <w:sz w:val="16"/>
          <w:szCs w:val="16"/>
          <w:lang w:val="en-US"/>
        </w:rPr>
        <w:t>/or</w:t>
      </w:r>
      <w:r w:rsidRPr="00DD1742">
        <w:rPr>
          <w:rFonts w:ascii="Verdana" w:hAnsi="Verdana" w:cs="Arial"/>
          <w:color w:val="333333"/>
          <w:sz w:val="16"/>
          <w:szCs w:val="16"/>
          <w:lang w:val="en-US"/>
        </w:rPr>
        <w:t xml:space="preserve"> </w:t>
      </w:r>
      <w:r w:rsidR="00213BB0" w:rsidRPr="00DD1742">
        <w:rPr>
          <w:rFonts w:ascii="Verdana" w:hAnsi="Verdana" w:cs="Arial"/>
          <w:color w:val="333333"/>
          <w:sz w:val="16"/>
          <w:szCs w:val="16"/>
          <w:lang w:val="en-US"/>
        </w:rPr>
        <w:t>E</w:t>
      </w:r>
      <w:r w:rsidRPr="00DD1742">
        <w:rPr>
          <w:rFonts w:ascii="Verdana" w:hAnsi="Verdana" w:cs="Arial"/>
          <w:color w:val="333333"/>
          <w:sz w:val="16"/>
          <w:szCs w:val="16"/>
          <w:lang w:val="en-US"/>
        </w:rPr>
        <w:t xml:space="preserve">quipment are fit for purpose and the Client </w:t>
      </w:r>
      <w:r w:rsidR="00121059" w:rsidRPr="00DD1742">
        <w:rPr>
          <w:rFonts w:ascii="Verdana" w:hAnsi="Verdana" w:cs="Arial"/>
          <w:color w:val="333333"/>
          <w:sz w:val="16"/>
          <w:szCs w:val="16"/>
          <w:lang w:val="en-US"/>
        </w:rPr>
        <w:t>acknowledges that it has</w:t>
      </w:r>
      <w:r w:rsidRPr="00DD1742">
        <w:rPr>
          <w:rFonts w:ascii="Verdana" w:hAnsi="Verdana" w:cs="Arial"/>
          <w:color w:val="333333"/>
          <w:sz w:val="16"/>
          <w:szCs w:val="16"/>
          <w:lang w:val="en-US"/>
        </w:rPr>
        <w:t xml:space="preserve"> inspect</w:t>
      </w:r>
      <w:r w:rsidR="00121059" w:rsidRPr="00DD1742">
        <w:rPr>
          <w:rFonts w:ascii="Verdana" w:hAnsi="Verdana" w:cs="Arial"/>
          <w:color w:val="333333"/>
          <w:sz w:val="16"/>
          <w:szCs w:val="16"/>
          <w:lang w:val="en-US"/>
        </w:rPr>
        <w:t>ed (prior to entering this Deed)</w:t>
      </w:r>
      <w:r w:rsidRPr="00DD1742">
        <w:rPr>
          <w:rFonts w:ascii="Verdana" w:hAnsi="Verdana" w:cs="Arial"/>
          <w:color w:val="333333"/>
          <w:sz w:val="16"/>
          <w:szCs w:val="16"/>
          <w:lang w:val="en-US"/>
        </w:rPr>
        <w:t xml:space="preserve"> all the Facilities and </w:t>
      </w:r>
      <w:r w:rsidR="00213BB0" w:rsidRPr="00DD1742">
        <w:rPr>
          <w:rFonts w:ascii="Verdana" w:hAnsi="Verdana" w:cs="Arial"/>
          <w:color w:val="333333"/>
          <w:sz w:val="16"/>
          <w:szCs w:val="16"/>
          <w:lang w:val="en-US"/>
        </w:rPr>
        <w:t>E</w:t>
      </w:r>
      <w:r w:rsidRPr="00DD1742">
        <w:rPr>
          <w:rFonts w:ascii="Verdana" w:hAnsi="Verdana" w:cs="Arial"/>
          <w:color w:val="333333"/>
          <w:sz w:val="16"/>
          <w:szCs w:val="16"/>
          <w:lang w:val="en-US"/>
        </w:rPr>
        <w:t xml:space="preserve">quipment, to satisfy itself that they are fit for purpose, regulatory compliant and </w:t>
      </w:r>
      <w:r w:rsidR="00213BB0" w:rsidRPr="00DD1742">
        <w:rPr>
          <w:rFonts w:ascii="Verdana" w:hAnsi="Verdana" w:cs="Arial"/>
          <w:color w:val="333333"/>
          <w:sz w:val="16"/>
          <w:szCs w:val="16"/>
          <w:lang w:val="en-US"/>
        </w:rPr>
        <w:t xml:space="preserve">that they </w:t>
      </w:r>
      <w:r w:rsidRPr="00DD1742">
        <w:rPr>
          <w:rFonts w:ascii="Verdana" w:hAnsi="Verdana" w:cs="Arial"/>
          <w:color w:val="333333"/>
          <w:sz w:val="16"/>
          <w:szCs w:val="16"/>
          <w:lang w:val="en-US"/>
        </w:rPr>
        <w:t xml:space="preserve">understand how to use </w:t>
      </w:r>
      <w:r w:rsidR="00F84E31" w:rsidRPr="00DD1742">
        <w:rPr>
          <w:rFonts w:ascii="Verdana" w:hAnsi="Verdana" w:cs="Arial"/>
          <w:color w:val="333333"/>
          <w:sz w:val="16"/>
          <w:szCs w:val="16"/>
          <w:lang w:val="en-US"/>
        </w:rPr>
        <w:t xml:space="preserve">the </w:t>
      </w:r>
      <w:r w:rsidR="0060423B" w:rsidRPr="00DD1742">
        <w:rPr>
          <w:rFonts w:ascii="Verdana" w:hAnsi="Verdana" w:cs="Arial"/>
          <w:color w:val="333333"/>
          <w:sz w:val="16"/>
          <w:szCs w:val="16"/>
          <w:lang w:val="en-US"/>
        </w:rPr>
        <w:t>F</w:t>
      </w:r>
      <w:r w:rsidR="00F612CD" w:rsidRPr="00DD1742">
        <w:rPr>
          <w:rFonts w:ascii="Verdana" w:hAnsi="Verdana" w:cs="Arial"/>
          <w:color w:val="333333"/>
          <w:sz w:val="16"/>
          <w:szCs w:val="16"/>
          <w:lang w:val="en-US"/>
        </w:rPr>
        <w:t xml:space="preserve">acilities and </w:t>
      </w:r>
      <w:r w:rsidR="0060423B" w:rsidRPr="00DD1742">
        <w:rPr>
          <w:rFonts w:ascii="Verdana" w:hAnsi="Verdana" w:cs="Arial"/>
          <w:color w:val="333333"/>
          <w:sz w:val="16"/>
          <w:szCs w:val="16"/>
          <w:lang w:val="en-US"/>
        </w:rPr>
        <w:t>E</w:t>
      </w:r>
      <w:r w:rsidR="00F612CD" w:rsidRPr="00DD1742">
        <w:rPr>
          <w:rFonts w:ascii="Verdana" w:hAnsi="Verdana" w:cs="Arial"/>
          <w:color w:val="333333"/>
          <w:sz w:val="16"/>
          <w:szCs w:val="16"/>
          <w:lang w:val="en-US"/>
        </w:rPr>
        <w:t>quipment</w:t>
      </w:r>
      <w:r w:rsidRPr="00DD1742">
        <w:rPr>
          <w:rFonts w:ascii="Verdana" w:hAnsi="Verdana" w:cs="Arial"/>
          <w:color w:val="333333"/>
          <w:sz w:val="16"/>
          <w:szCs w:val="16"/>
          <w:lang w:val="en-US"/>
        </w:rPr>
        <w:t>.</w:t>
      </w:r>
    </w:p>
    <w:p w14:paraId="5588D965" w14:textId="123082D3" w:rsidR="003D1314" w:rsidRPr="00DD1742" w:rsidRDefault="003D1314"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Client Responsibilities</w:t>
      </w:r>
    </w:p>
    <w:p w14:paraId="338EDDC0" w14:textId="70A27963" w:rsidR="003D1314" w:rsidRPr="00DD1742" w:rsidRDefault="003D1314" w:rsidP="00DD1742">
      <w:pPr>
        <w:numPr>
          <w:ilvl w:val="0"/>
          <w:numId w:val="16"/>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lang w:val="en-US"/>
        </w:rPr>
        <w:t xml:space="preserve">The Client must first seek the approval of the </w:t>
      </w:r>
      <w:r w:rsidR="00C21246" w:rsidRPr="00DD1742">
        <w:rPr>
          <w:rFonts w:ascii="Verdana" w:hAnsi="Verdana" w:cs="Arial"/>
          <w:color w:val="333333"/>
          <w:sz w:val="16"/>
          <w:szCs w:val="16"/>
          <w:lang w:val="en-US"/>
        </w:rPr>
        <w:t>Primary User</w:t>
      </w:r>
      <w:r w:rsidR="00DD4FD4">
        <w:rPr>
          <w:rFonts w:ascii="Verdana" w:hAnsi="Verdana" w:cs="Arial"/>
          <w:color w:val="333333"/>
          <w:sz w:val="16"/>
          <w:szCs w:val="16"/>
          <w:lang w:val="en-US"/>
        </w:rPr>
        <w:t xml:space="preserve"> where it wishes to </w:t>
      </w:r>
      <w:r w:rsidR="00BB1EB7" w:rsidRPr="00DD1742">
        <w:rPr>
          <w:rFonts w:ascii="Verdana" w:hAnsi="Verdana" w:cs="Arial"/>
          <w:color w:val="333333"/>
          <w:sz w:val="16"/>
          <w:szCs w:val="16"/>
          <w:lang w:val="en-US"/>
        </w:rPr>
        <w:t xml:space="preserve">affix internal or external signage at the Premises </w:t>
      </w:r>
      <w:r w:rsidRPr="00DD1742">
        <w:rPr>
          <w:rFonts w:ascii="Verdana" w:hAnsi="Verdana" w:cs="Arial"/>
          <w:color w:val="333333"/>
          <w:sz w:val="16"/>
          <w:szCs w:val="16"/>
          <w:lang w:val="en-US"/>
        </w:rPr>
        <w:t xml:space="preserve">or decorate the Facilities or Premises and may only do so after it has acquired written approval from the </w:t>
      </w:r>
      <w:r w:rsidR="00C21246" w:rsidRPr="00DD1742">
        <w:rPr>
          <w:rFonts w:ascii="Verdana" w:hAnsi="Verdana" w:cs="Arial"/>
          <w:color w:val="333333"/>
          <w:sz w:val="16"/>
          <w:szCs w:val="16"/>
          <w:lang w:val="en-US"/>
        </w:rPr>
        <w:t>Primary User</w:t>
      </w:r>
      <w:r w:rsidRPr="00DD1742">
        <w:rPr>
          <w:rFonts w:ascii="Verdana" w:hAnsi="Verdana" w:cs="Arial"/>
          <w:color w:val="333333"/>
          <w:sz w:val="16"/>
          <w:szCs w:val="16"/>
          <w:lang w:val="en-US"/>
        </w:rPr>
        <w:t>.</w:t>
      </w:r>
    </w:p>
    <w:p w14:paraId="0ADDEAB1" w14:textId="2222E542" w:rsidR="003D1314" w:rsidRPr="00DD1742" w:rsidRDefault="003D1314" w:rsidP="00DD1742">
      <w:pPr>
        <w:numPr>
          <w:ilvl w:val="0"/>
          <w:numId w:val="16"/>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lang w:val="en-US"/>
        </w:rPr>
        <w:t xml:space="preserve">The Client uses the </w:t>
      </w:r>
      <w:r w:rsidR="00EC5722" w:rsidRPr="00DD1742">
        <w:rPr>
          <w:rFonts w:ascii="Verdana" w:hAnsi="Verdana" w:cs="Arial"/>
          <w:color w:val="333333"/>
          <w:sz w:val="16"/>
          <w:szCs w:val="16"/>
          <w:lang w:val="en-US"/>
        </w:rPr>
        <w:t>Facilities</w:t>
      </w:r>
      <w:r w:rsidRPr="00DD1742">
        <w:rPr>
          <w:rFonts w:ascii="Verdana" w:hAnsi="Verdana" w:cs="Arial"/>
          <w:color w:val="333333"/>
          <w:sz w:val="16"/>
          <w:szCs w:val="16"/>
          <w:lang w:val="en-US"/>
        </w:rPr>
        <w:t xml:space="preserve"> and Equipment at its own risk</w:t>
      </w:r>
      <w:r w:rsidR="003969EC" w:rsidRPr="00DD1742">
        <w:rPr>
          <w:rFonts w:ascii="Verdana" w:hAnsi="Verdana" w:cs="Arial"/>
          <w:color w:val="333333"/>
          <w:sz w:val="16"/>
          <w:szCs w:val="16"/>
          <w:lang w:val="en-US"/>
        </w:rPr>
        <w:t xml:space="preserve"> and is liable for all damages caused to the Facilities, Equipment and</w:t>
      </w:r>
      <w:r w:rsidR="00A41AC1" w:rsidRPr="00DD1742">
        <w:rPr>
          <w:rFonts w:ascii="Verdana" w:hAnsi="Verdana" w:cs="Arial"/>
          <w:color w:val="333333"/>
          <w:sz w:val="16"/>
          <w:szCs w:val="16"/>
          <w:lang w:val="en-US"/>
        </w:rPr>
        <w:t>/or the</w:t>
      </w:r>
      <w:r w:rsidR="003969EC" w:rsidRPr="00DD1742">
        <w:rPr>
          <w:rFonts w:ascii="Verdana" w:hAnsi="Verdana" w:cs="Arial"/>
          <w:color w:val="333333"/>
          <w:sz w:val="16"/>
          <w:szCs w:val="16"/>
          <w:lang w:val="en-US"/>
        </w:rPr>
        <w:t xml:space="preserve"> Premises and </w:t>
      </w:r>
      <w:r w:rsidR="00213BB0" w:rsidRPr="00DD1742">
        <w:rPr>
          <w:rFonts w:ascii="Verdana" w:hAnsi="Verdana" w:cs="Arial"/>
          <w:color w:val="333333"/>
          <w:sz w:val="16"/>
          <w:szCs w:val="16"/>
          <w:lang w:val="en-US"/>
        </w:rPr>
        <w:t xml:space="preserve">is liable for </w:t>
      </w:r>
      <w:r w:rsidR="003969EC" w:rsidRPr="00DD1742">
        <w:rPr>
          <w:rFonts w:ascii="Verdana" w:hAnsi="Verdana" w:cs="Arial"/>
          <w:color w:val="333333"/>
          <w:sz w:val="16"/>
          <w:szCs w:val="16"/>
          <w:lang w:val="en-US"/>
        </w:rPr>
        <w:t>any repairs and maintenance required due to improper or incorrect use of the Facilities</w:t>
      </w:r>
      <w:r w:rsidR="00117E96" w:rsidRPr="00DD1742">
        <w:rPr>
          <w:rFonts w:ascii="Verdana" w:hAnsi="Verdana" w:cs="Arial"/>
          <w:color w:val="333333"/>
          <w:sz w:val="16"/>
          <w:szCs w:val="16"/>
          <w:lang w:val="en-US"/>
        </w:rPr>
        <w:t>,</w:t>
      </w:r>
      <w:r w:rsidR="003969EC" w:rsidRPr="00DD1742">
        <w:rPr>
          <w:rFonts w:ascii="Verdana" w:hAnsi="Verdana" w:cs="Arial"/>
          <w:color w:val="333333"/>
          <w:sz w:val="16"/>
          <w:szCs w:val="16"/>
          <w:lang w:val="en-US"/>
        </w:rPr>
        <w:t xml:space="preserve"> Equipment</w:t>
      </w:r>
      <w:r w:rsidR="00117E96" w:rsidRPr="00DD1742">
        <w:rPr>
          <w:rFonts w:ascii="Verdana" w:hAnsi="Verdana" w:cs="Arial"/>
          <w:color w:val="333333"/>
          <w:sz w:val="16"/>
          <w:szCs w:val="16"/>
          <w:lang w:val="en-US"/>
        </w:rPr>
        <w:t xml:space="preserve"> and/or the Premises</w:t>
      </w:r>
      <w:r w:rsidR="007569D8" w:rsidRPr="00DD1742">
        <w:rPr>
          <w:rFonts w:ascii="Verdana" w:hAnsi="Verdana" w:cs="Arial"/>
          <w:color w:val="333333"/>
          <w:sz w:val="16"/>
          <w:szCs w:val="16"/>
          <w:lang w:val="en-US"/>
        </w:rPr>
        <w:t xml:space="preserve"> and must ensure that none of the Equipment of the </w:t>
      </w:r>
      <w:r w:rsidR="00C21246" w:rsidRPr="00DD1742">
        <w:rPr>
          <w:rFonts w:ascii="Verdana" w:hAnsi="Verdana" w:cs="Arial"/>
          <w:color w:val="333333"/>
          <w:sz w:val="16"/>
          <w:szCs w:val="16"/>
          <w:lang w:val="en-US"/>
        </w:rPr>
        <w:t>Primary User</w:t>
      </w:r>
      <w:r w:rsidR="007569D8" w:rsidRPr="00DD1742">
        <w:rPr>
          <w:rFonts w:ascii="Verdana" w:hAnsi="Verdana" w:cs="Arial"/>
          <w:color w:val="333333"/>
          <w:sz w:val="16"/>
          <w:szCs w:val="16"/>
          <w:lang w:val="en-US"/>
        </w:rPr>
        <w:t xml:space="preserve"> is removed from the Premises</w:t>
      </w:r>
      <w:r w:rsidRPr="00DD1742">
        <w:rPr>
          <w:rFonts w:ascii="Verdana" w:hAnsi="Verdana" w:cs="Arial"/>
          <w:color w:val="333333"/>
          <w:sz w:val="16"/>
          <w:szCs w:val="16"/>
          <w:lang w:val="en-US"/>
        </w:rPr>
        <w:t>.</w:t>
      </w:r>
    </w:p>
    <w:p w14:paraId="7E8136E7" w14:textId="78AE5B4D" w:rsidR="003D1314" w:rsidRPr="00DD1742" w:rsidRDefault="003D1314" w:rsidP="00DD1742">
      <w:pPr>
        <w:numPr>
          <w:ilvl w:val="0"/>
          <w:numId w:val="16"/>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lang w:val="en-US"/>
        </w:rPr>
        <w:t xml:space="preserve">The Client shall ensure the Facilities are used for the </w:t>
      </w:r>
      <w:r w:rsidR="00852F68" w:rsidRPr="00DD1742">
        <w:rPr>
          <w:rFonts w:ascii="Verdana" w:hAnsi="Verdana" w:cs="Arial"/>
          <w:color w:val="333333"/>
          <w:sz w:val="16"/>
          <w:szCs w:val="16"/>
          <w:lang w:val="en-US"/>
        </w:rPr>
        <w:t>Permitted Use</w:t>
      </w:r>
      <w:r w:rsidRPr="00DD1742">
        <w:rPr>
          <w:rFonts w:ascii="Verdana" w:hAnsi="Verdana" w:cs="Arial"/>
          <w:color w:val="333333"/>
          <w:sz w:val="16"/>
          <w:szCs w:val="16"/>
          <w:lang w:val="en-US"/>
        </w:rPr>
        <w:t xml:space="preserve"> and no other purpose</w:t>
      </w:r>
      <w:r w:rsidR="002A6BAC" w:rsidRPr="00DD1742">
        <w:rPr>
          <w:rFonts w:ascii="Verdana" w:hAnsi="Verdana" w:cs="Arial"/>
          <w:color w:val="333333"/>
          <w:sz w:val="16"/>
          <w:szCs w:val="16"/>
          <w:lang w:val="en-US"/>
        </w:rPr>
        <w:t xml:space="preserve"> and must have </w:t>
      </w:r>
      <w:r w:rsidR="00213BB0" w:rsidRPr="00DD1742">
        <w:rPr>
          <w:rFonts w:ascii="Verdana" w:hAnsi="Verdana" w:cs="Arial"/>
          <w:color w:val="333333"/>
          <w:sz w:val="16"/>
          <w:szCs w:val="16"/>
          <w:lang w:val="en-US"/>
        </w:rPr>
        <w:t xml:space="preserve">and keep up to date </w:t>
      </w:r>
      <w:r w:rsidR="002A6BAC" w:rsidRPr="00DD1742">
        <w:rPr>
          <w:rFonts w:ascii="Verdana" w:hAnsi="Verdana" w:cs="Arial"/>
          <w:color w:val="333333"/>
          <w:sz w:val="16"/>
          <w:szCs w:val="16"/>
          <w:lang w:val="en-US"/>
        </w:rPr>
        <w:t>all applicable permissions, permits or licenses to comply with the Permitted Use</w:t>
      </w:r>
      <w:r w:rsidRPr="00DD1742">
        <w:rPr>
          <w:rFonts w:ascii="Verdana" w:hAnsi="Verdana" w:cs="Arial"/>
          <w:color w:val="333333"/>
          <w:sz w:val="16"/>
          <w:szCs w:val="16"/>
          <w:lang w:val="en-US"/>
        </w:rPr>
        <w:t>.</w:t>
      </w:r>
    </w:p>
    <w:p w14:paraId="3E243B5F" w14:textId="6E27224E" w:rsidR="003D1314" w:rsidRPr="00DD1742" w:rsidRDefault="003D1314" w:rsidP="00DD1742">
      <w:pPr>
        <w:numPr>
          <w:ilvl w:val="0"/>
          <w:numId w:val="16"/>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lang w:val="en-US"/>
        </w:rPr>
        <w:t xml:space="preserve">The Client shall ensure that all Attendees and users of the </w:t>
      </w:r>
      <w:r w:rsidR="00EC5722" w:rsidRPr="00DD1742">
        <w:rPr>
          <w:rFonts w:ascii="Verdana" w:hAnsi="Verdana" w:cs="Arial"/>
          <w:color w:val="333333"/>
          <w:sz w:val="16"/>
          <w:szCs w:val="16"/>
          <w:lang w:val="en-US"/>
        </w:rPr>
        <w:t>Facilities</w:t>
      </w:r>
      <w:r w:rsidRPr="00DD1742">
        <w:rPr>
          <w:rFonts w:ascii="Verdana" w:hAnsi="Verdana" w:cs="Arial"/>
          <w:color w:val="333333"/>
          <w:sz w:val="16"/>
          <w:szCs w:val="16"/>
          <w:lang w:val="en-US"/>
        </w:rPr>
        <w:t xml:space="preserve"> </w:t>
      </w:r>
      <w:r w:rsidR="00A97F2F" w:rsidRPr="00DD1742">
        <w:rPr>
          <w:rFonts w:ascii="Verdana" w:hAnsi="Verdana" w:cs="Arial"/>
          <w:color w:val="333333"/>
          <w:sz w:val="16"/>
          <w:szCs w:val="16"/>
          <w:lang w:val="en-US"/>
        </w:rPr>
        <w:t xml:space="preserve">and/or Equipment </w:t>
      </w:r>
      <w:r w:rsidRPr="00DD1742">
        <w:rPr>
          <w:rFonts w:ascii="Verdana" w:hAnsi="Verdana" w:cs="Arial"/>
          <w:color w:val="333333"/>
          <w:sz w:val="16"/>
          <w:szCs w:val="16"/>
          <w:lang w:val="en-US"/>
        </w:rPr>
        <w:t xml:space="preserve">understand and comply with the </w:t>
      </w:r>
      <w:r w:rsidR="00DD63D3" w:rsidRPr="00DD1742">
        <w:rPr>
          <w:rFonts w:ascii="Verdana" w:hAnsi="Verdana" w:cs="Arial"/>
          <w:color w:val="333333"/>
          <w:sz w:val="16"/>
          <w:szCs w:val="16"/>
          <w:lang w:val="en-US"/>
        </w:rPr>
        <w:t>Terms and Conditions</w:t>
      </w:r>
      <w:r w:rsidRPr="00DD1742">
        <w:rPr>
          <w:rFonts w:ascii="Verdana" w:hAnsi="Verdana" w:cs="Arial"/>
          <w:color w:val="333333"/>
          <w:sz w:val="16"/>
          <w:szCs w:val="16"/>
          <w:lang w:val="en-US"/>
        </w:rPr>
        <w:t xml:space="preserve"> </w:t>
      </w:r>
      <w:r w:rsidR="00213BB0" w:rsidRPr="00DD1742">
        <w:rPr>
          <w:rFonts w:ascii="Verdana" w:hAnsi="Verdana" w:cs="Arial"/>
          <w:color w:val="333333"/>
          <w:sz w:val="16"/>
          <w:szCs w:val="16"/>
          <w:lang w:val="en-US"/>
        </w:rPr>
        <w:t xml:space="preserve">of this Deed </w:t>
      </w:r>
      <w:r w:rsidRPr="00DD1742">
        <w:rPr>
          <w:rFonts w:ascii="Verdana" w:hAnsi="Verdana" w:cs="Arial"/>
          <w:color w:val="333333"/>
          <w:sz w:val="16"/>
          <w:szCs w:val="16"/>
          <w:lang w:val="en-US"/>
        </w:rPr>
        <w:t>and are supervised whilst on the Premises.</w:t>
      </w:r>
    </w:p>
    <w:p w14:paraId="0280437A" w14:textId="03B75F48" w:rsidR="00A92240" w:rsidRPr="00DD1742" w:rsidRDefault="00A92240" w:rsidP="00DD1742">
      <w:pPr>
        <w:numPr>
          <w:ilvl w:val="0"/>
          <w:numId w:val="16"/>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lang w:val="en-US"/>
        </w:rPr>
        <w:t>The Client will ensure it</w:t>
      </w:r>
      <w:r w:rsidR="00213BB0" w:rsidRPr="00DD1742">
        <w:rPr>
          <w:rFonts w:ascii="Verdana" w:hAnsi="Verdana" w:cs="Arial"/>
          <w:color w:val="333333"/>
          <w:sz w:val="16"/>
          <w:szCs w:val="16"/>
          <w:lang w:val="en-US"/>
        </w:rPr>
        <w:t>s</w:t>
      </w:r>
      <w:r w:rsidRPr="00DD1742">
        <w:rPr>
          <w:rFonts w:ascii="Verdana" w:hAnsi="Verdana" w:cs="Arial"/>
          <w:color w:val="333333"/>
          <w:sz w:val="16"/>
          <w:szCs w:val="16"/>
          <w:lang w:val="en-US"/>
        </w:rPr>
        <w:t xml:space="preserve"> representatives and Attendees only park in permitted spaces or areas</w:t>
      </w:r>
      <w:r w:rsidR="00213BB0" w:rsidRPr="00DD1742">
        <w:rPr>
          <w:rFonts w:ascii="Verdana" w:hAnsi="Verdana" w:cs="Arial"/>
          <w:color w:val="333333"/>
          <w:sz w:val="16"/>
          <w:szCs w:val="16"/>
          <w:lang w:val="en-US"/>
        </w:rPr>
        <w:t xml:space="preserve"> as </w:t>
      </w:r>
      <w:r w:rsidR="00851508" w:rsidRPr="00DD1742">
        <w:rPr>
          <w:rFonts w:ascii="Verdana" w:hAnsi="Verdana" w:cs="Arial"/>
          <w:color w:val="333333"/>
          <w:sz w:val="16"/>
          <w:szCs w:val="16"/>
          <w:lang w:val="en-US"/>
        </w:rPr>
        <w:t xml:space="preserve">and at the times and on the days </w:t>
      </w:r>
      <w:r w:rsidR="00213BB0" w:rsidRPr="00DD1742">
        <w:rPr>
          <w:rFonts w:ascii="Verdana" w:hAnsi="Verdana" w:cs="Arial"/>
          <w:color w:val="333333"/>
          <w:sz w:val="16"/>
          <w:szCs w:val="16"/>
          <w:lang w:val="en-US"/>
        </w:rPr>
        <w:t xml:space="preserve">designated by the </w:t>
      </w:r>
      <w:r w:rsidR="00C21246" w:rsidRPr="00DD1742">
        <w:rPr>
          <w:rFonts w:ascii="Verdana" w:hAnsi="Verdana" w:cs="Arial"/>
          <w:color w:val="333333"/>
          <w:sz w:val="16"/>
          <w:szCs w:val="16"/>
          <w:lang w:val="en-US"/>
        </w:rPr>
        <w:t>Primary User</w:t>
      </w:r>
      <w:r w:rsidRPr="00DD1742">
        <w:rPr>
          <w:rFonts w:ascii="Verdana" w:hAnsi="Verdana" w:cs="Arial"/>
          <w:color w:val="333333"/>
          <w:sz w:val="16"/>
          <w:szCs w:val="16"/>
          <w:lang w:val="en-US"/>
        </w:rPr>
        <w:t>.</w:t>
      </w:r>
    </w:p>
    <w:p w14:paraId="0F06844E" w14:textId="0F891F89" w:rsidR="003D1314" w:rsidRPr="00DD1742" w:rsidRDefault="003D1314" w:rsidP="00DD1742">
      <w:pPr>
        <w:numPr>
          <w:ilvl w:val="0"/>
          <w:numId w:val="16"/>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lang w:val="en-US"/>
        </w:rPr>
        <w:t xml:space="preserve">The Client is responsible for the security and safety of </w:t>
      </w:r>
      <w:r w:rsidR="00D66728" w:rsidRPr="00DD1742">
        <w:rPr>
          <w:rFonts w:ascii="Verdana" w:hAnsi="Verdana" w:cs="Arial"/>
          <w:color w:val="333333"/>
          <w:sz w:val="16"/>
          <w:szCs w:val="16"/>
          <w:lang w:val="en-US"/>
        </w:rPr>
        <w:t>its representative</w:t>
      </w:r>
      <w:r w:rsidR="00A917BE" w:rsidRPr="00DD1742">
        <w:rPr>
          <w:rFonts w:ascii="Verdana" w:hAnsi="Verdana" w:cs="Arial"/>
          <w:color w:val="333333"/>
          <w:sz w:val="16"/>
          <w:szCs w:val="16"/>
          <w:lang w:val="en-US"/>
        </w:rPr>
        <w:t>s</w:t>
      </w:r>
      <w:r w:rsidR="00D66728" w:rsidRPr="00DD1742">
        <w:rPr>
          <w:rFonts w:ascii="Verdana" w:hAnsi="Verdana" w:cs="Arial"/>
          <w:color w:val="333333"/>
          <w:sz w:val="16"/>
          <w:szCs w:val="16"/>
          <w:lang w:val="en-US"/>
        </w:rPr>
        <w:t xml:space="preserve"> and any </w:t>
      </w:r>
      <w:r w:rsidRPr="00DD1742">
        <w:rPr>
          <w:rFonts w:ascii="Verdana" w:hAnsi="Verdana" w:cs="Arial"/>
          <w:color w:val="333333"/>
          <w:sz w:val="16"/>
          <w:szCs w:val="16"/>
          <w:lang w:val="en-US"/>
        </w:rPr>
        <w:t>Attendees.</w:t>
      </w:r>
    </w:p>
    <w:p w14:paraId="2AB2E812" w14:textId="0A5BD7D9" w:rsidR="003D1314" w:rsidRPr="00DD1742" w:rsidRDefault="003D1314" w:rsidP="00DD1742">
      <w:pPr>
        <w:numPr>
          <w:ilvl w:val="0"/>
          <w:numId w:val="16"/>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lang w:val="en-US"/>
        </w:rPr>
        <w:t xml:space="preserve">The Client and its representatives are to comply with all </w:t>
      </w:r>
      <w:r w:rsidR="00EC5722" w:rsidRPr="00DD1742">
        <w:rPr>
          <w:rFonts w:ascii="Verdana" w:hAnsi="Verdana" w:cs="Arial"/>
          <w:color w:val="333333"/>
          <w:sz w:val="16"/>
          <w:szCs w:val="16"/>
          <w:lang w:val="en-US"/>
        </w:rPr>
        <w:t>Facilities</w:t>
      </w:r>
      <w:r w:rsidRPr="00DD1742">
        <w:rPr>
          <w:rFonts w:ascii="Verdana" w:hAnsi="Verdana" w:cs="Arial"/>
          <w:color w:val="333333"/>
          <w:sz w:val="16"/>
          <w:szCs w:val="16"/>
          <w:lang w:val="en-US"/>
        </w:rPr>
        <w:t xml:space="preserve"> instructions and the directives of the officers </w:t>
      </w:r>
      <w:r w:rsidR="00B72AB0" w:rsidRPr="00DD1742">
        <w:rPr>
          <w:rFonts w:ascii="Verdana" w:hAnsi="Verdana" w:cs="Arial"/>
          <w:color w:val="333333"/>
          <w:sz w:val="16"/>
          <w:szCs w:val="16"/>
          <w:lang w:val="en-US"/>
        </w:rPr>
        <w:t xml:space="preserve">or delegates </w:t>
      </w:r>
      <w:r w:rsidRPr="00DD1742">
        <w:rPr>
          <w:rFonts w:ascii="Verdana" w:hAnsi="Verdana" w:cs="Arial"/>
          <w:color w:val="333333"/>
          <w:sz w:val="16"/>
          <w:szCs w:val="16"/>
          <w:lang w:val="en-US"/>
        </w:rPr>
        <w:t xml:space="preserve">of the </w:t>
      </w:r>
      <w:r w:rsidR="00C21246" w:rsidRPr="00DD1742">
        <w:rPr>
          <w:rFonts w:ascii="Verdana" w:hAnsi="Verdana" w:cs="Arial"/>
          <w:color w:val="333333"/>
          <w:sz w:val="16"/>
          <w:szCs w:val="16"/>
          <w:lang w:val="en-US"/>
        </w:rPr>
        <w:t xml:space="preserve">Primary User and/or the </w:t>
      </w:r>
      <w:r w:rsidRPr="00DD1742">
        <w:rPr>
          <w:rFonts w:ascii="Verdana" w:hAnsi="Verdana" w:cs="Arial"/>
          <w:color w:val="333333"/>
          <w:sz w:val="16"/>
          <w:szCs w:val="16"/>
          <w:lang w:val="en-US"/>
        </w:rPr>
        <w:t>Owner</w:t>
      </w:r>
      <w:r w:rsidR="00015DFD" w:rsidRPr="00DD1742">
        <w:rPr>
          <w:rFonts w:ascii="Verdana" w:hAnsi="Verdana" w:cs="Arial"/>
          <w:color w:val="333333"/>
          <w:sz w:val="16"/>
          <w:szCs w:val="16"/>
          <w:lang w:val="en-US"/>
        </w:rPr>
        <w:t xml:space="preserve"> and the Client must ensure the </w:t>
      </w:r>
      <w:r w:rsidR="00402982" w:rsidRPr="00DD1742">
        <w:rPr>
          <w:rFonts w:ascii="Verdana" w:hAnsi="Verdana" w:cs="Arial"/>
          <w:color w:val="333333"/>
          <w:sz w:val="16"/>
          <w:szCs w:val="16"/>
          <w:lang w:val="en-US"/>
        </w:rPr>
        <w:t>quiet</w:t>
      </w:r>
      <w:r w:rsidR="00015DFD" w:rsidRPr="00DD1742">
        <w:rPr>
          <w:rFonts w:ascii="Verdana" w:hAnsi="Verdana" w:cs="Arial"/>
          <w:color w:val="333333"/>
          <w:sz w:val="16"/>
          <w:szCs w:val="16"/>
          <w:lang w:val="en-US"/>
        </w:rPr>
        <w:t xml:space="preserve"> enjoyment of the Premises continues for the </w:t>
      </w:r>
      <w:r w:rsidR="00C21246" w:rsidRPr="00DD1742">
        <w:rPr>
          <w:rFonts w:ascii="Verdana" w:hAnsi="Verdana" w:cs="Arial"/>
          <w:color w:val="333333"/>
          <w:sz w:val="16"/>
          <w:szCs w:val="16"/>
          <w:lang w:val="en-US"/>
        </w:rPr>
        <w:t xml:space="preserve">Primary User and the </w:t>
      </w:r>
      <w:r w:rsidR="00015DFD" w:rsidRPr="00DD1742">
        <w:rPr>
          <w:rFonts w:ascii="Verdana" w:hAnsi="Verdana" w:cs="Arial"/>
          <w:color w:val="333333"/>
          <w:sz w:val="16"/>
          <w:szCs w:val="16"/>
          <w:lang w:val="en-US"/>
        </w:rPr>
        <w:t>Owner</w:t>
      </w:r>
      <w:r w:rsidR="00B72AB0" w:rsidRPr="00DD1742">
        <w:rPr>
          <w:rFonts w:ascii="Verdana" w:hAnsi="Verdana" w:cs="Arial"/>
          <w:color w:val="333333"/>
          <w:sz w:val="16"/>
          <w:szCs w:val="16"/>
          <w:lang w:val="en-US"/>
        </w:rPr>
        <w:t xml:space="preserve"> and for any other client of the Primary User</w:t>
      </w:r>
      <w:r w:rsidRPr="00DD1742">
        <w:rPr>
          <w:rFonts w:ascii="Verdana" w:hAnsi="Verdana" w:cs="Arial"/>
          <w:color w:val="333333"/>
          <w:sz w:val="16"/>
          <w:szCs w:val="16"/>
          <w:lang w:val="en-US"/>
        </w:rPr>
        <w:t>.</w:t>
      </w:r>
    </w:p>
    <w:p w14:paraId="00745ACE" w14:textId="42F806B9" w:rsidR="00A97F2F" w:rsidRPr="00DD1742" w:rsidRDefault="00A97F2F" w:rsidP="00DD1742">
      <w:pPr>
        <w:numPr>
          <w:ilvl w:val="0"/>
          <w:numId w:val="16"/>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lang w:val="en-US"/>
        </w:rPr>
        <w:t xml:space="preserve">If the Clients use of the Facilities and/or Equipment or presence on the Premises overlaps with any other Client of the Primary User then it will at all times ensure its representatives and Attendees are considerate of any other </w:t>
      </w:r>
      <w:r w:rsidR="00803875" w:rsidRPr="00DD1742">
        <w:rPr>
          <w:rFonts w:ascii="Verdana" w:hAnsi="Verdana" w:cs="Arial"/>
          <w:color w:val="333333"/>
          <w:sz w:val="16"/>
          <w:szCs w:val="16"/>
          <w:lang w:val="en-US"/>
        </w:rPr>
        <w:t>parties’</w:t>
      </w:r>
      <w:r w:rsidRPr="00DD1742">
        <w:rPr>
          <w:rFonts w:ascii="Verdana" w:hAnsi="Verdana" w:cs="Arial"/>
          <w:color w:val="333333"/>
          <w:sz w:val="16"/>
          <w:szCs w:val="16"/>
          <w:lang w:val="en-US"/>
        </w:rPr>
        <w:t xml:space="preserve"> rights to and use of the Facilities, Equipment and/or Premises.</w:t>
      </w:r>
    </w:p>
    <w:p w14:paraId="6FC29C01" w14:textId="58E091A5" w:rsidR="003D1314" w:rsidRPr="00DD1742" w:rsidRDefault="003D1314" w:rsidP="00DD1742">
      <w:pPr>
        <w:numPr>
          <w:ilvl w:val="0"/>
          <w:numId w:val="16"/>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lang w:val="en-US"/>
        </w:rPr>
        <w:t xml:space="preserve">The Client shall be responsible </w:t>
      </w:r>
      <w:r w:rsidR="0025032B" w:rsidRPr="00DD1742">
        <w:rPr>
          <w:rFonts w:ascii="Verdana" w:hAnsi="Verdana" w:cs="Arial"/>
          <w:color w:val="333333"/>
          <w:sz w:val="16"/>
          <w:szCs w:val="16"/>
          <w:lang w:val="en-US"/>
        </w:rPr>
        <w:t xml:space="preserve">and liable </w:t>
      </w:r>
      <w:r w:rsidRPr="00DD1742">
        <w:rPr>
          <w:rFonts w:ascii="Verdana" w:hAnsi="Verdana" w:cs="Arial"/>
          <w:color w:val="333333"/>
          <w:sz w:val="16"/>
          <w:szCs w:val="16"/>
          <w:lang w:val="en-US"/>
        </w:rPr>
        <w:t>for the loss of or damage to Attendees personal property</w:t>
      </w:r>
      <w:r w:rsidR="0025032B" w:rsidRPr="00DD1742">
        <w:rPr>
          <w:rFonts w:ascii="Verdana" w:hAnsi="Verdana" w:cs="Arial"/>
          <w:color w:val="333333"/>
          <w:sz w:val="16"/>
          <w:szCs w:val="16"/>
          <w:lang w:val="en-US"/>
        </w:rPr>
        <w:t xml:space="preserve"> and any injury </w:t>
      </w:r>
      <w:r w:rsidR="00231E25" w:rsidRPr="00DD1742">
        <w:rPr>
          <w:rFonts w:ascii="Verdana" w:hAnsi="Verdana" w:cs="Arial"/>
          <w:color w:val="333333"/>
          <w:sz w:val="16"/>
          <w:szCs w:val="16"/>
          <w:lang w:val="en-US"/>
        </w:rPr>
        <w:t>and/</w:t>
      </w:r>
      <w:r w:rsidR="0025032B" w:rsidRPr="00DD1742">
        <w:rPr>
          <w:rFonts w:ascii="Verdana" w:hAnsi="Verdana" w:cs="Arial"/>
          <w:color w:val="333333"/>
          <w:sz w:val="16"/>
          <w:szCs w:val="16"/>
          <w:lang w:val="en-US"/>
        </w:rPr>
        <w:t xml:space="preserve">or death to the Attendees or users of the </w:t>
      </w:r>
      <w:r w:rsidR="00EC5722" w:rsidRPr="00DD1742">
        <w:rPr>
          <w:rFonts w:ascii="Verdana" w:hAnsi="Verdana" w:cs="Arial"/>
          <w:color w:val="333333"/>
          <w:sz w:val="16"/>
          <w:szCs w:val="16"/>
          <w:lang w:val="en-US"/>
        </w:rPr>
        <w:t>Facilities</w:t>
      </w:r>
      <w:r w:rsidR="0025032B" w:rsidRPr="00DD1742">
        <w:rPr>
          <w:rFonts w:ascii="Verdana" w:hAnsi="Verdana" w:cs="Arial"/>
          <w:color w:val="333333"/>
          <w:sz w:val="16"/>
          <w:szCs w:val="16"/>
          <w:lang w:val="en-US"/>
        </w:rPr>
        <w:t xml:space="preserve"> regardless of the cause</w:t>
      </w:r>
      <w:r w:rsidR="00D67C7B" w:rsidRPr="00DD1742">
        <w:rPr>
          <w:rFonts w:ascii="Verdana" w:hAnsi="Verdana" w:cs="Arial"/>
          <w:color w:val="333333"/>
          <w:sz w:val="16"/>
          <w:szCs w:val="16"/>
          <w:lang w:val="en-US"/>
        </w:rPr>
        <w:t xml:space="preserve"> and must ensure it has adequate insurance to cover all possible contingencies</w:t>
      </w:r>
      <w:r w:rsidRPr="00DD1742">
        <w:rPr>
          <w:rFonts w:ascii="Verdana" w:hAnsi="Verdana" w:cs="Arial"/>
          <w:color w:val="333333"/>
          <w:sz w:val="16"/>
          <w:szCs w:val="16"/>
          <w:lang w:val="en-US"/>
        </w:rPr>
        <w:t>.</w:t>
      </w:r>
    </w:p>
    <w:p w14:paraId="17E7D8A3" w14:textId="6788E56C" w:rsidR="003D1314" w:rsidRPr="00DD1742" w:rsidRDefault="003D1314" w:rsidP="00DD1742">
      <w:pPr>
        <w:numPr>
          <w:ilvl w:val="0"/>
          <w:numId w:val="16"/>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lang w:val="en-US"/>
        </w:rPr>
        <w:t xml:space="preserve">The Client shall ensure the Facilities are cleaned and left in </w:t>
      </w:r>
      <w:r w:rsidR="00EC5722" w:rsidRPr="00DD1742">
        <w:rPr>
          <w:rFonts w:ascii="Verdana" w:hAnsi="Verdana" w:cs="Arial"/>
          <w:color w:val="333333"/>
          <w:sz w:val="16"/>
          <w:szCs w:val="16"/>
          <w:lang w:val="en-US"/>
        </w:rPr>
        <w:t>good</w:t>
      </w:r>
      <w:r w:rsidRPr="00DD1742">
        <w:rPr>
          <w:rFonts w:ascii="Verdana" w:hAnsi="Verdana" w:cs="Arial"/>
          <w:color w:val="333333"/>
          <w:sz w:val="16"/>
          <w:szCs w:val="16"/>
          <w:lang w:val="en-US"/>
        </w:rPr>
        <w:t xml:space="preserve"> condition, and all waste removed</w:t>
      </w:r>
      <w:r w:rsidR="00EC5722" w:rsidRPr="00DD1742">
        <w:rPr>
          <w:rFonts w:ascii="Verdana" w:hAnsi="Verdana" w:cs="Arial"/>
          <w:color w:val="333333"/>
          <w:sz w:val="16"/>
          <w:szCs w:val="16"/>
          <w:lang w:val="en-US"/>
        </w:rPr>
        <w:t xml:space="preserve"> on a regular basis</w:t>
      </w:r>
      <w:r w:rsidRPr="00DD1742">
        <w:rPr>
          <w:rFonts w:ascii="Verdana" w:hAnsi="Verdana" w:cs="Arial"/>
          <w:color w:val="333333"/>
          <w:sz w:val="16"/>
          <w:szCs w:val="16"/>
          <w:lang w:val="en-US"/>
        </w:rPr>
        <w:t>.</w:t>
      </w:r>
    </w:p>
    <w:p w14:paraId="4EDE00DB" w14:textId="1B9C894D" w:rsidR="003D1314" w:rsidRPr="00DD1742" w:rsidRDefault="003D1314" w:rsidP="00DD1742">
      <w:pPr>
        <w:numPr>
          <w:ilvl w:val="0"/>
          <w:numId w:val="16"/>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lang w:val="en-US"/>
        </w:rPr>
        <w:t>The Client</w:t>
      </w:r>
      <w:r w:rsidR="002A6BAC" w:rsidRPr="00DD1742">
        <w:rPr>
          <w:rFonts w:ascii="Verdana" w:hAnsi="Verdana" w:cs="Arial"/>
          <w:color w:val="333333"/>
          <w:sz w:val="16"/>
          <w:szCs w:val="16"/>
          <w:lang w:val="en-US"/>
        </w:rPr>
        <w:t xml:space="preserve"> must ensure any of its electrical equipment has been tested and tagged by a qualified </w:t>
      </w:r>
      <w:r w:rsidR="008B7B5A" w:rsidRPr="00DD1742">
        <w:rPr>
          <w:rFonts w:ascii="Verdana" w:hAnsi="Verdana" w:cs="Arial"/>
          <w:color w:val="333333"/>
          <w:sz w:val="16"/>
          <w:szCs w:val="16"/>
          <w:lang w:val="en-US"/>
        </w:rPr>
        <w:t>tester</w:t>
      </w:r>
      <w:r w:rsidRPr="00DD1742">
        <w:rPr>
          <w:rFonts w:ascii="Verdana" w:hAnsi="Verdana" w:cs="Arial"/>
          <w:color w:val="333333"/>
          <w:sz w:val="16"/>
          <w:szCs w:val="16"/>
          <w:lang w:val="en-US"/>
        </w:rPr>
        <w:t>.</w:t>
      </w:r>
    </w:p>
    <w:p w14:paraId="5F4C1B06" w14:textId="084A558A" w:rsidR="003E7913" w:rsidRPr="00DD1742" w:rsidRDefault="003E7913" w:rsidP="00DD1742">
      <w:pPr>
        <w:numPr>
          <w:ilvl w:val="0"/>
          <w:numId w:val="16"/>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lang w:val="en-US"/>
        </w:rPr>
        <w:t>The Client must advise the Primary User as soon as possible in the event any</w:t>
      </w:r>
      <w:r w:rsidR="001635F4" w:rsidRPr="00DD1742">
        <w:rPr>
          <w:rFonts w:ascii="Verdana" w:hAnsi="Verdana" w:cs="Arial"/>
          <w:color w:val="333333"/>
          <w:sz w:val="16"/>
          <w:szCs w:val="16"/>
          <w:lang w:val="en-US"/>
        </w:rPr>
        <w:t xml:space="preserve"> significant</w:t>
      </w:r>
      <w:r w:rsidRPr="00DD1742">
        <w:rPr>
          <w:rFonts w:ascii="Verdana" w:hAnsi="Verdana" w:cs="Arial"/>
          <w:color w:val="333333"/>
          <w:sz w:val="16"/>
          <w:szCs w:val="16"/>
          <w:lang w:val="en-US"/>
        </w:rPr>
        <w:t xml:space="preserve"> injury or death occurs to any person or any damage is incurred to any part of the Facility, Equipment </w:t>
      </w:r>
      <w:r w:rsidR="00214793" w:rsidRPr="00DD1742">
        <w:rPr>
          <w:rFonts w:ascii="Verdana" w:hAnsi="Verdana" w:cs="Arial"/>
          <w:color w:val="333333"/>
          <w:sz w:val="16"/>
          <w:szCs w:val="16"/>
          <w:lang w:val="en-US"/>
        </w:rPr>
        <w:t>and/</w:t>
      </w:r>
      <w:r w:rsidRPr="00DD1742">
        <w:rPr>
          <w:rFonts w:ascii="Verdana" w:hAnsi="Verdana" w:cs="Arial"/>
          <w:color w:val="333333"/>
          <w:sz w:val="16"/>
          <w:szCs w:val="16"/>
          <w:lang w:val="en-US"/>
        </w:rPr>
        <w:t>or Premises.</w:t>
      </w:r>
    </w:p>
    <w:p w14:paraId="4F08B339" w14:textId="6E5BF76E" w:rsidR="009754EC" w:rsidRPr="00DD1742" w:rsidRDefault="009754EC" w:rsidP="00DD1742">
      <w:pPr>
        <w:numPr>
          <w:ilvl w:val="0"/>
          <w:numId w:val="16"/>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lang w:val="en-US"/>
        </w:rPr>
        <w:t xml:space="preserve">The </w:t>
      </w:r>
      <w:r w:rsidR="0060423B" w:rsidRPr="00DD1742">
        <w:rPr>
          <w:rFonts w:ascii="Verdana" w:hAnsi="Verdana" w:cs="Arial"/>
          <w:color w:val="333333"/>
          <w:sz w:val="16"/>
          <w:szCs w:val="16"/>
          <w:lang w:val="en-US"/>
        </w:rPr>
        <w:t>C</w:t>
      </w:r>
      <w:r w:rsidRPr="00DD1742">
        <w:rPr>
          <w:rFonts w:ascii="Verdana" w:hAnsi="Verdana" w:cs="Arial"/>
          <w:color w:val="333333"/>
          <w:sz w:val="16"/>
          <w:szCs w:val="16"/>
          <w:lang w:val="en-US"/>
        </w:rPr>
        <w:t>lient must keep confidential</w:t>
      </w:r>
      <w:r w:rsidR="001635F4" w:rsidRPr="00DD1742">
        <w:rPr>
          <w:rFonts w:ascii="Verdana" w:hAnsi="Verdana" w:cs="Arial"/>
          <w:color w:val="333333"/>
          <w:sz w:val="16"/>
          <w:szCs w:val="16"/>
          <w:lang w:val="en-US"/>
        </w:rPr>
        <w:t xml:space="preserve"> and only provide keys and passwords to relevant equipment to its authorized persons and keep a register of authorized persons.</w:t>
      </w:r>
    </w:p>
    <w:p w14:paraId="4F460178" w14:textId="1F8D9A7C" w:rsidR="007A04C4" w:rsidRPr="00DD1742" w:rsidRDefault="007A04C4"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Client Acknowledgements</w:t>
      </w:r>
    </w:p>
    <w:p w14:paraId="166C53DA" w14:textId="10737747" w:rsidR="007A04C4" w:rsidRPr="00DD1742" w:rsidRDefault="007A04C4" w:rsidP="00DD1742">
      <w:pPr>
        <w:spacing w:before="120" w:after="120" w:line="360" w:lineRule="auto"/>
        <w:ind w:left="360"/>
        <w:jc w:val="both"/>
        <w:rPr>
          <w:rFonts w:ascii="Verdana" w:hAnsi="Verdana" w:cs="Arial"/>
          <w:bCs/>
          <w:color w:val="333333"/>
          <w:sz w:val="16"/>
          <w:szCs w:val="16"/>
          <w:lang w:val="en-US"/>
        </w:rPr>
      </w:pPr>
      <w:r w:rsidRPr="00DD1742">
        <w:rPr>
          <w:rFonts w:ascii="Verdana" w:hAnsi="Verdana" w:cs="Arial"/>
          <w:bCs/>
          <w:color w:val="333333"/>
          <w:sz w:val="16"/>
          <w:szCs w:val="16"/>
          <w:lang w:val="en-US"/>
        </w:rPr>
        <w:t>The Client acknowledges the following that:</w:t>
      </w:r>
    </w:p>
    <w:p w14:paraId="14158FC3" w14:textId="1EDB3BCC" w:rsidR="007A04C4" w:rsidRPr="00DD1742" w:rsidRDefault="007A04C4" w:rsidP="00DD1742">
      <w:pPr>
        <w:numPr>
          <w:ilvl w:val="1"/>
          <w:numId w:val="15"/>
        </w:numPr>
        <w:spacing w:before="120" w:after="120" w:line="360" w:lineRule="auto"/>
        <w:ind w:hanging="654"/>
        <w:jc w:val="both"/>
        <w:rPr>
          <w:rFonts w:ascii="Verdana" w:hAnsi="Verdana" w:cs="Arial"/>
          <w:bCs/>
          <w:color w:val="333333"/>
          <w:sz w:val="16"/>
          <w:szCs w:val="16"/>
          <w:lang w:val="en-US"/>
        </w:rPr>
      </w:pPr>
      <w:r w:rsidRPr="00DD1742">
        <w:rPr>
          <w:rFonts w:ascii="Verdana" w:hAnsi="Verdana" w:cs="Arial"/>
          <w:bCs/>
          <w:color w:val="333333"/>
          <w:sz w:val="16"/>
          <w:szCs w:val="16"/>
          <w:lang w:val="en-US"/>
        </w:rPr>
        <w:t>The Owner is the owner of the Premi</w:t>
      </w:r>
      <w:r w:rsidR="00286B9B">
        <w:rPr>
          <w:rFonts w:ascii="Verdana" w:hAnsi="Verdana" w:cs="Arial"/>
          <w:bCs/>
          <w:color w:val="333333"/>
          <w:sz w:val="16"/>
          <w:szCs w:val="16"/>
          <w:lang w:val="en-US"/>
        </w:rPr>
        <w:t>ses and the Client will make no</w:t>
      </w:r>
      <w:r w:rsidRPr="00DD1742">
        <w:rPr>
          <w:rFonts w:ascii="Verdana" w:hAnsi="Verdana" w:cs="Arial"/>
          <w:bCs/>
          <w:color w:val="333333"/>
          <w:sz w:val="16"/>
          <w:szCs w:val="16"/>
          <w:lang w:val="en-US"/>
        </w:rPr>
        <w:t xml:space="preserve"> claim in relation </w:t>
      </w:r>
      <w:r w:rsidR="00286B9B">
        <w:rPr>
          <w:rFonts w:ascii="Verdana" w:hAnsi="Verdana" w:cs="Arial"/>
          <w:bCs/>
          <w:color w:val="333333"/>
          <w:sz w:val="16"/>
          <w:szCs w:val="16"/>
          <w:lang w:val="en-US"/>
        </w:rPr>
        <w:t xml:space="preserve">to </w:t>
      </w:r>
      <w:r w:rsidRPr="00DD1742">
        <w:rPr>
          <w:rFonts w:ascii="Verdana" w:hAnsi="Verdana" w:cs="Arial"/>
          <w:bCs/>
          <w:color w:val="333333"/>
          <w:sz w:val="16"/>
          <w:szCs w:val="16"/>
          <w:lang w:val="en-US"/>
        </w:rPr>
        <w:t>any legal right to an interest in the Facilities, Equipment or the Premises.</w:t>
      </w:r>
    </w:p>
    <w:p w14:paraId="6B30C825" w14:textId="14EC14DB" w:rsidR="00802CF4" w:rsidRPr="00DD1742" w:rsidRDefault="00802CF4" w:rsidP="00DD1742">
      <w:pPr>
        <w:numPr>
          <w:ilvl w:val="1"/>
          <w:numId w:val="15"/>
        </w:numPr>
        <w:spacing w:before="120" w:after="120" w:line="360" w:lineRule="auto"/>
        <w:ind w:hanging="654"/>
        <w:jc w:val="both"/>
        <w:rPr>
          <w:rFonts w:ascii="Verdana" w:hAnsi="Verdana" w:cs="Arial"/>
          <w:bCs/>
          <w:color w:val="333333"/>
          <w:sz w:val="16"/>
          <w:szCs w:val="16"/>
          <w:lang w:val="en-US"/>
        </w:rPr>
      </w:pPr>
      <w:r w:rsidRPr="00DD1742">
        <w:rPr>
          <w:rFonts w:ascii="Verdana" w:hAnsi="Verdana" w:cs="Arial"/>
          <w:bCs/>
          <w:color w:val="333333"/>
          <w:sz w:val="16"/>
          <w:szCs w:val="16"/>
          <w:lang w:val="en-US"/>
        </w:rPr>
        <w:lastRenderedPageBreak/>
        <w:t>The Primary User is authorized to make the day to day decisions in relation to the Facilities, Equipment and the Premises.</w:t>
      </w:r>
    </w:p>
    <w:p w14:paraId="3FE8CF8E" w14:textId="63B29E60" w:rsidR="00802CF4" w:rsidRPr="00DD1742" w:rsidRDefault="00D6399B" w:rsidP="00DD1742">
      <w:pPr>
        <w:numPr>
          <w:ilvl w:val="1"/>
          <w:numId w:val="15"/>
        </w:numPr>
        <w:spacing w:before="120" w:after="120" w:line="360" w:lineRule="auto"/>
        <w:ind w:hanging="654"/>
        <w:jc w:val="both"/>
        <w:rPr>
          <w:rFonts w:ascii="Verdana" w:hAnsi="Verdana" w:cs="Arial"/>
          <w:bCs/>
          <w:color w:val="333333"/>
          <w:sz w:val="16"/>
          <w:szCs w:val="16"/>
          <w:lang w:val="en-US"/>
        </w:rPr>
      </w:pPr>
      <w:r w:rsidRPr="00DD1742">
        <w:rPr>
          <w:rFonts w:ascii="Verdana" w:hAnsi="Verdana" w:cs="Arial"/>
          <w:bCs/>
          <w:color w:val="333333"/>
          <w:sz w:val="16"/>
          <w:szCs w:val="16"/>
          <w:lang w:val="en-US"/>
        </w:rPr>
        <w:t>The ultimate control of the Premises is with and will remain with the Owner or their successor or nominee.</w:t>
      </w:r>
    </w:p>
    <w:p w14:paraId="5672B9F1" w14:textId="02D57F34" w:rsidR="00D6399B" w:rsidRPr="00DD1742" w:rsidRDefault="00D6399B" w:rsidP="00DD1742">
      <w:pPr>
        <w:numPr>
          <w:ilvl w:val="1"/>
          <w:numId w:val="15"/>
        </w:numPr>
        <w:spacing w:before="120" w:after="120" w:line="360" w:lineRule="auto"/>
        <w:ind w:hanging="654"/>
        <w:jc w:val="both"/>
        <w:rPr>
          <w:rFonts w:ascii="Verdana" w:hAnsi="Verdana" w:cs="Arial"/>
          <w:bCs/>
          <w:color w:val="333333"/>
          <w:sz w:val="16"/>
          <w:szCs w:val="16"/>
          <w:lang w:val="en-US"/>
        </w:rPr>
      </w:pPr>
      <w:r w:rsidRPr="00DD1742">
        <w:rPr>
          <w:rFonts w:ascii="Verdana" w:hAnsi="Verdana" w:cs="Arial"/>
          <w:bCs/>
          <w:color w:val="333333"/>
          <w:sz w:val="16"/>
          <w:szCs w:val="16"/>
          <w:lang w:val="en-US"/>
        </w:rPr>
        <w:t xml:space="preserve">Any improvements or enhancements made by the Client to the Premises remains with the Premises and </w:t>
      </w:r>
      <w:r w:rsidR="00AF153A" w:rsidRPr="00DD1742">
        <w:rPr>
          <w:rFonts w:ascii="Verdana" w:hAnsi="Verdana" w:cs="Arial"/>
          <w:bCs/>
          <w:color w:val="333333"/>
          <w:sz w:val="16"/>
          <w:szCs w:val="16"/>
          <w:lang w:val="en-US"/>
        </w:rPr>
        <w:t>are</w:t>
      </w:r>
      <w:r w:rsidRPr="00DD1742">
        <w:rPr>
          <w:rFonts w:ascii="Verdana" w:hAnsi="Verdana" w:cs="Arial"/>
          <w:bCs/>
          <w:color w:val="333333"/>
          <w:sz w:val="16"/>
          <w:szCs w:val="16"/>
          <w:lang w:val="en-US"/>
        </w:rPr>
        <w:t xml:space="preserve"> owned by the Owner.</w:t>
      </w:r>
    </w:p>
    <w:p w14:paraId="1A7163C8" w14:textId="1DAE208F" w:rsidR="00D6399B" w:rsidRPr="00DD1742" w:rsidRDefault="00AF153A" w:rsidP="00DD1742">
      <w:pPr>
        <w:numPr>
          <w:ilvl w:val="1"/>
          <w:numId w:val="15"/>
        </w:numPr>
        <w:spacing w:before="120" w:after="120" w:line="360" w:lineRule="auto"/>
        <w:ind w:hanging="654"/>
        <w:jc w:val="both"/>
        <w:rPr>
          <w:rFonts w:ascii="Verdana" w:hAnsi="Verdana" w:cs="Arial"/>
          <w:bCs/>
          <w:color w:val="333333"/>
          <w:sz w:val="16"/>
          <w:szCs w:val="16"/>
          <w:lang w:val="en-US"/>
        </w:rPr>
      </w:pPr>
      <w:r w:rsidRPr="00DD1742">
        <w:rPr>
          <w:rFonts w:ascii="Verdana" w:hAnsi="Verdana" w:cs="Arial"/>
          <w:bCs/>
          <w:color w:val="333333"/>
          <w:sz w:val="16"/>
          <w:szCs w:val="16"/>
          <w:lang w:val="en-US"/>
        </w:rPr>
        <w:t>If the Client has made any structural changes to the Premises then at the Primary Users and/or the Owners discretion the Client upon termination of this Deed must make good such changes and ensure the Premises is reinstated to the condition and form it was in when the Client took initial possession.</w:t>
      </w:r>
    </w:p>
    <w:p w14:paraId="1FD25C0F" w14:textId="092443B4" w:rsidR="00A7173D" w:rsidRPr="00DD1742" w:rsidRDefault="00A7173D"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Insurance</w:t>
      </w:r>
    </w:p>
    <w:p w14:paraId="0337BA45" w14:textId="0B0D619D" w:rsidR="007B2FED" w:rsidRPr="00DD1742" w:rsidRDefault="00A7173D" w:rsidP="00DD1742">
      <w:pPr>
        <w:numPr>
          <w:ilvl w:val="1"/>
          <w:numId w:val="15"/>
        </w:numPr>
        <w:spacing w:before="120" w:after="120" w:line="360" w:lineRule="auto"/>
        <w:ind w:left="851" w:hanging="425"/>
        <w:jc w:val="both"/>
        <w:rPr>
          <w:rFonts w:ascii="Verdana" w:hAnsi="Verdana" w:cs="Arial"/>
          <w:color w:val="333333"/>
          <w:sz w:val="16"/>
          <w:szCs w:val="16"/>
          <w:lang w:val="en-US"/>
        </w:rPr>
      </w:pPr>
      <w:r w:rsidRPr="00DD1742">
        <w:rPr>
          <w:rFonts w:ascii="Verdana" w:hAnsi="Verdana" w:cs="Arial"/>
          <w:color w:val="333333"/>
          <w:sz w:val="16"/>
          <w:szCs w:val="16"/>
          <w:lang w:val="en-US"/>
        </w:rPr>
        <w:t xml:space="preserve">The Client must take out all insurances necessary for </w:t>
      </w:r>
      <w:r w:rsidR="009C192C" w:rsidRPr="00DD1742">
        <w:rPr>
          <w:rFonts w:ascii="Verdana" w:hAnsi="Verdana" w:cs="Arial"/>
          <w:color w:val="333333"/>
          <w:sz w:val="16"/>
          <w:szCs w:val="16"/>
          <w:lang w:val="en-US"/>
        </w:rPr>
        <w:t>its Permitted Use</w:t>
      </w:r>
      <w:r w:rsidRPr="00DD1742">
        <w:rPr>
          <w:rFonts w:ascii="Verdana" w:hAnsi="Verdana" w:cs="Arial"/>
          <w:color w:val="333333"/>
          <w:sz w:val="16"/>
          <w:szCs w:val="16"/>
          <w:lang w:val="en-US"/>
        </w:rPr>
        <w:t xml:space="preserve"> at the Premises including its own public liability insurance </w:t>
      </w:r>
      <w:r w:rsidR="00C715D3" w:rsidRPr="00DD1742">
        <w:rPr>
          <w:rFonts w:ascii="Verdana" w:hAnsi="Verdana" w:cs="Arial"/>
          <w:color w:val="333333"/>
          <w:sz w:val="16"/>
          <w:szCs w:val="16"/>
          <w:lang w:val="en-US"/>
        </w:rPr>
        <w:t>to the value of at least $</w:t>
      </w:r>
      <w:r w:rsidR="009C192C" w:rsidRPr="00DD1742">
        <w:rPr>
          <w:rFonts w:ascii="Verdana" w:hAnsi="Verdana" w:cs="Arial"/>
          <w:color w:val="333333"/>
          <w:sz w:val="16"/>
          <w:szCs w:val="16"/>
          <w:lang w:val="en-US"/>
        </w:rPr>
        <w:t>2</w:t>
      </w:r>
      <w:r w:rsidR="00C715D3" w:rsidRPr="00DD1742">
        <w:rPr>
          <w:rFonts w:ascii="Verdana" w:hAnsi="Verdana" w:cs="Arial"/>
          <w:color w:val="333333"/>
          <w:sz w:val="16"/>
          <w:szCs w:val="16"/>
          <w:lang w:val="en-US"/>
        </w:rPr>
        <w:t>0,000,000 or</w:t>
      </w:r>
      <w:r w:rsidRPr="00DD1742">
        <w:rPr>
          <w:rFonts w:ascii="Verdana" w:hAnsi="Verdana" w:cs="Arial"/>
          <w:color w:val="333333"/>
          <w:sz w:val="16"/>
          <w:szCs w:val="16"/>
          <w:lang w:val="en-US"/>
        </w:rPr>
        <w:t xml:space="preserve"> for such </w:t>
      </w:r>
      <w:r w:rsidR="00C715D3" w:rsidRPr="00DD1742">
        <w:rPr>
          <w:rFonts w:ascii="Verdana" w:hAnsi="Verdana" w:cs="Arial"/>
          <w:color w:val="333333"/>
          <w:sz w:val="16"/>
          <w:szCs w:val="16"/>
          <w:lang w:val="en-US"/>
        </w:rPr>
        <w:t xml:space="preserve">other </w:t>
      </w:r>
      <w:r w:rsidRPr="00DD1742">
        <w:rPr>
          <w:rFonts w:ascii="Verdana" w:hAnsi="Verdana" w:cs="Arial"/>
          <w:color w:val="333333"/>
          <w:sz w:val="16"/>
          <w:szCs w:val="16"/>
          <w:lang w:val="en-US"/>
        </w:rPr>
        <w:t>amounts as required by the Owner</w:t>
      </w:r>
      <w:r w:rsidR="00C715D3" w:rsidRPr="00DD1742">
        <w:rPr>
          <w:rFonts w:ascii="Verdana" w:hAnsi="Verdana" w:cs="Arial"/>
          <w:color w:val="333333"/>
          <w:sz w:val="16"/>
          <w:szCs w:val="16"/>
          <w:lang w:val="en-US"/>
        </w:rPr>
        <w:t xml:space="preserve"> or the Primary User</w:t>
      </w:r>
      <w:r w:rsidR="004F5141" w:rsidRPr="00DD1742">
        <w:rPr>
          <w:rFonts w:ascii="Verdana" w:hAnsi="Verdana" w:cs="Arial"/>
          <w:color w:val="333333"/>
          <w:sz w:val="16"/>
          <w:szCs w:val="16"/>
          <w:lang w:val="en-US"/>
        </w:rPr>
        <w:t xml:space="preserve"> from time to time</w:t>
      </w:r>
      <w:r w:rsidRPr="00DD1742">
        <w:rPr>
          <w:rFonts w:ascii="Verdana" w:hAnsi="Verdana" w:cs="Arial"/>
          <w:color w:val="333333"/>
          <w:sz w:val="16"/>
          <w:szCs w:val="16"/>
          <w:lang w:val="en-US"/>
        </w:rPr>
        <w:t>.</w:t>
      </w:r>
    </w:p>
    <w:p w14:paraId="1E501ADD" w14:textId="507F419E" w:rsidR="00A7173D" w:rsidRPr="00DD1742" w:rsidRDefault="00C21246" w:rsidP="00DD1742">
      <w:pPr>
        <w:numPr>
          <w:ilvl w:val="1"/>
          <w:numId w:val="15"/>
        </w:numPr>
        <w:spacing w:before="120" w:after="120" w:line="360" w:lineRule="auto"/>
        <w:ind w:left="851" w:hanging="425"/>
        <w:jc w:val="both"/>
        <w:rPr>
          <w:rFonts w:ascii="Verdana" w:hAnsi="Verdana" w:cs="Arial"/>
          <w:color w:val="333333"/>
          <w:sz w:val="16"/>
          <w:szCs w:val="16"/>
          <w:lang w:val="en-US"/>
        </w:rPr>
      </w:pPr>
      <w:r w:rsidRPr="00DD1742">
        <w:rPr>
          <w:rFonts w:ascii="Verdana" w:hAnsi="Verdana" w:cs="Arial"/>
          <w:color w:val="333333"/>
          <w:sz w:val="16"/>
          <w:szCs w:val="16"/>
          <w:lang w:val="en-US"/>
        </w:rPr>
        <w:t>Each policy of insurance must note the interest of the Primary User and the Owner</w:t>
      </w:r>
      <w:r w:rsidR="009C192C" w:rsidRPr="00DD1742">
        <w:rPr>
          <w:rFonts w:ascii="Verdana" w:hAnsi="Verdana" w:cs="Arial"/>
          <w:color w:val="333333"/>
          <w:sz w:val="16"/>
          <w:szCs w:val="16"/>
          <w:lang w:val="en-US"/>
        </w:rPr>
        <w:t xml:space="preserve"> and must be with an insurer approved by the Primary User</w:t>
      </w:r>
      <w:r w:rsidRPr="00DD1742">
        <w:rPr>
          <w:rFonts w:ascii="Verdana" w:hAnsi="Verdana" w:cs="Arial"/>
          <w:color w:val="333333"/>
          <w:sz w:val="16"/>
          <w:szCs w:val="16"/>
          <w:lang w:val="en-US"/>
        </w:rPr>
        <w:t>.</w:t>
      </w:r>
    </w:p>
    <w:p w14:paraId="3F899F83" w14:textId="4C9F2D25" w:rsidR="00A7173D" w:rsidRPr="00DD1742" w:rsidRDefault="00A7173D" w:rsidP="00DD1742">
      <w:pPr>
        <w:numPr>
          <w:ilvl w:val="1"/>
          <w:numId w:val="15"/>
        </w:numPr>
        <w:spacing w:before="120" w:after="120" w:line="360" w:lineRule="auto"/>
        <w:ind w:left="851" w:hanging="425"/>
        <w:jc w:val="both"/>
        <w:rPr>
          <w:rFonts w:ascii="Verdana" w:hAnsi="Verdana" w:cs="Arial"/>
          <w:color w:val="333333"/>
          <w:sz w:val="16"/>
          <w:szCs w:val="16"/>
          <w:lang w:val="en-US"/>
        </w:rPr>
      </w:pPr>
      <w:r w:rsidRPr="00DD1742">
        <w:rPr>
          <w:rFonts w:ascii="Verdana" w:hAnsi="Verdana" w:cs="Arial"/>
          <w:color w:val="333333"/>
          <w:sz w:val="16"/>
          <w:szCs w:val="16"/>
          <w:lang w:val="en-US"/>
        </w:rPr>
        <w:t xml:space="preserve">The Client will provide a copy of the Insurance Policy and the Certificate of Currency of insurance </w:t>
      </w:r>
      <w:r w:rsidR="00213BB0" w:rsidRPr="00DD1742">
        <w:rPr>
          <w:rFonts w:ascii="Verdana" w:hAnsi="Verdana" w:cs="Arial"/>
          <w:color w:val="333333"/>
          <w:sz w:val="16"/>
          <w:szCs w:val="16"/>
          <w:lang w:val="en-US"/>
        </w:rPr>
        <w:t xml:space="preserve">of each required policy </w:t>
      </w:r>
      <w:r w:rsidRPr="00DD1742">
        <w:rPr>
          <w:rFonts w:ascii="Verdana" w:hAnsi="Verdana" w:cs="Arial"/>
          <w:color w:val="333333"/>
          <w:sz w:val="16"/>
          <w:szCs w:val="16"/>
          <w:lang w:val="en-US"/>
        </w:rPr>
        <w:t xml:space="preserve">to the </w:t>
      </w:r>
      <w:r w:rsidR="00C21246" w:rsidRPr="00DD1742">
        <w:rPr>
          <w:rFonts w:ascii="Verdana" w:hAnsi="Verdana" w:cs="Arial"/>
          <w:color w:val="333333"/>
          <w:sz w:val="16"/>
          <w:szCs w:val="16"/>
          <w:lang w:val="en-US"/>
        </w:rPr>
        <w:t xml:space="preserve">Primary User </w:t>
      </w:r>
      <w:r w:rsidR="00A1735F" w:rsidRPr="00DD1742">
        <w:rPr>
          <w:rFonts w:ascii="Verdana" w:hAnsi="Verdana" w:cs="Arial"/>
          <w:color w:val="333333"/>
          <w:sz w:val="16"/>
          <w:szCs w:val="16"/>
          <w:lang w:val="en-US"/>
        </w:rPr>
        <w:t xml:space="preserve">seven days prior </w:t>
      </w:r>
      <w:r w:rsidR="00847298" w:rsidRPr="00DD1742">
        <w:rPr>
          <w:rFonts w:ascii="Verdana" w:hAnsi="Verdana" w:cs="Arial"/>
          <w:color w:val="333333"/>
          <w:sz w:val="16"/>
          <w:szCs w:val="16"/>
          <w:lang w:val="en-US"/>
        </w:rPr>
        <w:t>to the</w:t>
      </w:r>
      <w:r w:rsidRPr="00DD1742">
        <w:rPr>
          <w:rFonts w:ascii="Verdana" w:hAnsi="Verdana" w:cs="Arial"/>
          <w:color w:val="333333"/>
          <w:sz w:val="16"/>
          <w:szCs w:val="16"/>
          <w:lang w:val="en-US"/>
        </w:rPr>
        <w:t xml:space="preserve"> Start Date </w:t>
      </w:r>
      <w:r w:rsidR="00847298" w:rsidRPr="00DD1742">
        <w:rPr>
          <w:rFonts w:ascii="Verdana" w:hAnsi="Verdana" w:cs="Arial"/>
          <w:color w:val="333333"/>
          <w:sz w:val="16"/>
          <w:szCs w:val="16"/>
          <w:lang w:val="en-US"/>
        </w:rPr>
        <w:t>and at</w:t>
      </w:r>
      <w:r w:rsidRPr="00DD1742">
        <w:rPr>
          <w:rFonts w:ascii="Verdana" w:hAnsi="Verdana" w:cs="Arial"/>
          <w:color w:val="333333"/>
          <w:sz w:val="16"/>
          <w:szCs w:val="16"/>
          <w:lang w:val="en-US"/>
        </w:rPr>
        <w:t xml:space="preserve"> least once per year</w:t>
      </w:r>
      <w:r w:rsidR="002C0510" w:rsidRPr="00DD1742">
        <w:rPr>
          <w:rFonts w:ascii="Verdana" w:hAnsi="Verdana" w:cs="Arial"/>
          <w:color w:val="333333"/>
          <w:sz w:val="16"/>
          <w:szCs w:val="16"/>
          <w:lang w:val="en-US"/>
        </w:rPr>
        <w:t xml:space="preserve"> thereafter</w:t>
      </w:r>
      <w:r w:rsidRPr="00DD1742">
        <w:rPr>
          <w:rFonts w:ascii="Verdana" w:hAnsi="Verdana" w:cs="Arial"/>
          <w:color w:val="333333"/>
          <w:sz w:val="16"/>
          <w:szCs w:val="16"/>
          <w:lang w:val="en-US"/>
        </w:rPr>
        <w:t>.</w:t>
      </w:r>
    </w:p>
    <w:p w14:paraId="085D188F" w14:textId="5A1AACF2" w:rsidR="007B2FED" w:rsidRPr="00DD1742" w:rsidRDefault="007B2FED" w:rsidP="00DD1742">
      <w:pPr>
        <w:numPr>
          <w:ilvl w:val="1"/>
          <w:numId w:val="15"/>
        </w:numPr>
        <w:spacing w:before="120" w:after="120" w:line="360" w:lineRule="auto"/>
        <w:ind w:left="851" w:hanging="425"/>
        <w:jc w:val="both"/>
        <w:rPr>
          <w:rFonts w:ascii="Verdana" w:hAnsi="Verdana" w:cs="Arial"/>
          <w:color w:val="333333"/>
          <w:sz w:val="16"/>
          <w:szCs w:val="16"/>
          <w:lang w:val="en-US"/>
        </w:rPr>
      </w:pPr>
      <w:r w:rsidRPr="00DD1742">
        <w:rPr>
          <w:rFonts w:ascii="Verdana" w:hAnsi="Verdana" w:cs="Arial"/>
          <w:color w:val="333333"/>
          <w:sz w:val="16"/>
          <w:szCs w:val="16"/>
          <w:lang w:val="en-US"/>
        </w:rPr>
        <w:t>The Client must immediately notify the Primary User</w:t>
      </w:r>
      <w:r w:rsidR="00DD1330" w:rsidRPr="00DD1742">
        <w:rPr>
          <w:rFonts w:ascii="Verdana" w:hAnsi="Verdana" w:cs="Arial"/>
          <w:color w:val="333333"/>
          <w:sz w:val="16"/>
          <w:szCs w:val="16"/>
          <w:lang w:val="en-US"/>
        </w:rPr>
        <w:t xml:space="preserve"> if any insurance cover is </w:t>
      </w:r>
      <w:r w:rsidR="002C0510" w:rsidRPr="00DD1742">
        <w:rPr>
          <w:rFonts w:ascii="Verdana" w:hAnsi="Verdana" w:cs="Arial"/>
          <w:color w:val="333333"/>
          <w:sz w:val="16"/>
          <w:szCs w:val="16"/>
          <w:lang w:val="en-US"/>
        </w:rPr>
        <w:t xml:space="preserve">cancelled, </w:t>
      </w:r>
      <w:r w:rsidR="00DD1330" w:rsidRPr="00DD1742">
        <w:rPr>
          <w:rFonts w:ascii="Verdana" w:hAnsi="Verdana" w:cs="Arial"/>
          <w:color w:val="333333"/>
          <w:sz w:val="16"/>
          <w:szCs w:val="16"/>
          <w:lang w:val="en-US"/>
        </w:rPr>
        <w:t>adversely affected and/or expires for any reason.</w:t>
      </w:r>
    </w:p>
    <w:p w14:paraId="1108B310" w14:textId="277FEC4C" w:rsidR="006F6499" w:rsidRPr="00DD1742" w:rsidRDefault="006F6499"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Food and non-alcoholic drinks</w:t>
      </w:r>
    </w:p>
    <w:p w14:paraId="7198F207" w14:textId="35AD7F7F" w:rsidR="006F6499" w:rsidRPr="00DD1742" w:rsidRDefault="006F6499" w:rsidP="00DD1742">
      <w:pPr>
        <w:numPr>
          <w:ilvl w:val="1"/>
          <w:numId w:val="15"/>
        </w:numPr>
        <w:spacing w:before="120" w:after="120" w:line="360" w:lineRule="auto"/>
        <w:ind w:left="851"/>
        <w:jc w:val="both"/>
        <w:rPr>
          <w:rFonts w:ascii="Verdana" w:hAnsi="Verdana" w:cs="Arial"/>
          <w:bCs/>
          <w:color w:val="333333"/>
          <w:sz w:val="16"/>
          <w:szCs w:val="16"/>
          <w:lang w:val="en-US"/>
        </w:rPr>
      </w:pPr>
      <w:r w:rsidRPr="00DD1742">
        <w:rPr>
          <w:rFonts w:ascii="Verdana" w:hAnsi="Verdana" w:cs="Arial"/>
          <w:bCs/>
          <w:color w:val="333333"/>
          <w:sz w:val="16"/>
          <w:szCs w:val="16"/>
          <w:lang w:val="en-US"/>
        </w:rPr>
        <w:t xml:space="preserve">Food and non-alcoholic drinks may be prepared or served in the Facility in accordance </w:t>
      </w:r>
      <w:r w:rsidR="00847298" w:rsidRPr="00DD1742">
        <w:rPr>
          <w:rFonts w:ascii="Verdana" w:hAnsi="Verdana" w:cs="Arial"/>
          <w:bCs/>
          <w:color w:val="333333"/>
          <w:sz w:val="16"/>
          <w:szCs w:val="16"/>
          <w:lang w:val="en-US"/>
        </w:rPr>
        <w:t xml:space="preserve">with </w:t>
      </w:r>
      <w:proofErr w:type="gramStart"/>
      <w:r w:rsidR="00847298" w:rsidRPr="00DD1742">
        <w:rPr>
          <w:rFonts w:ascii="Verdana" w:hAnsi="Verdana" w:cs="Arial"/>
          <w:bCs/>
          <w:color w:val="333333"/>
          <w:sz w:val="16"/>
          <w:szCs w:val="16"/>
          <w:lang w:val="en-US"/>
        </w:rPr>
        <w:t>general</w:t>
      </w:r>
      <w:proofErr w:type="gramEnd"/>
      <w:r w:rsidR="00B42633" w:rsidRPr="00DD1742">
        <w:rPr>
          <w:rFonts w:ascii="Verdana" w:hAnsi="Verdana" w:cs="Arial"/>
          <w:bCs/>
          <w:color w:val="333333"/>
          <w:sz w:val="16"/>
          <w:szCs w:val="16"/>
          <w:lang w:val="en-US"/>
        </w:rPr>
        <w:t xml:space="preserve"> Christian practices </w:t>
      </w:r>
      <w:r w:rsidR="00847298" w:rsidRPr="00DD1742">
        <w:rPr>
          <w:rFonts w:ascii="Verdana" w:hAnsi="Verdana" w:cs="Arial"/>
          <w:bCs/>
          <w:color w:val="333333"/>
          <w:sz w:val="16"/>
          <w:szCs w:val="16"/>
          <w:lang w:val="en-US"/>
        </w:rPr>
        <w:t>e.g.</w:t>
      </w:r>
      <w:r w:rsidR="00B42633" w:rsidRPr="00DD1742">
        <w:rPr>
          <w:rFonts w:ascii="Verdana" w:hAnsi="Verdana" w:cs="Arial"/>
          <w:bCs/>
          <w:color w:val="333333"/>
          <w:sz w:val="16"/>
          <w:szCs w:val="16"/>
          <w:lang w:val="en-US"/>
        </w:rPr>
        <w:t xml:space="preserve"> Holy Communion, fellowship and outreach activities</w:t>
      </w:r>
      <w:r w:rsidRPr="00DD1742">
        <w:rPr>
          <w:rFonts w:ascii="Verdana" w:hAnsi="Verdana" w:cs="Arial"/>
          <w:bCs/>
          <w:color w:val="333333"/>
          <w:sz w:val="16"/>
          <w:szCs w:val="16"/>
          <w:lang w:val="en-US"/>
        </w:rPr>
        <w:t>.</w:t>
      </w:r>
    </w:p>
    <w:p w14:paraId="09649BCF" w14:textId="600F7A4C" w:rsidR="006F6499" w:rsidRPr="00DD1742" w:rsidRDefault="006F6499" w:rsidP="00DD1742">
      <w:pPr>
        <w:numPr>
          <w:ilvl w:val="1"/>
          <w:numId w:val="15"/>
        </w:numPr>
        <w:spacing w:before="120" w:after="120" w:line="360" w:lineRule="auto"/>
        <w:ind w:left="851"/>
        <w:jc w:val="both"/>
        <w:rPr>
          <w:rFonts w:ascii="Verdana" w:hAnsi="Verdana" w:cs="Arial"/>
          <w:bCs/>
          <w:color w:val="333333"/>
          <w:sz w:val="16"/>
          <w:szCs w:val="16"/>
          <w:lang w:val="en-US"/>
        </w:rPr>
      </w:pPr>
      <w:r w:rsidRPr="00DD1742">
        <w:rPr>
          <w:rFonts w:ascii="Verdana" w:hAnsi="Verdana" w:cs="Arial"/>
          <w:bCs/>
          <w:color w:val="333333"/>
          <w:sz w:val="16"/>
          <w:szCs w:val="16"/>
          <w:lang w:val="en-US"/>
        </w:rPr>
        <w:t>The Client is to ensure at all times</w:t>
      </w:r>
      <w:r w:rsidR="00702077" w:rsidRPr="00DD1742">
        <w:rPr>
          <w:rFonts w:ascii="Verdana" w:hAnsi="Verdana" w:cs="Arial"/>
          <w:bCs/>
          <w:color w:val="333333"/>
          <w:sz w:val="16"/>
          <w:szCs w:val="16"/>
          <w:lang w:val="en-US"/>
        </w:rPr>
        <w:t xml:space="preserve"> that</w:t>
      </w:r>
      <w:r w:rsidRPr="00DD1742">
        <w:rPr>
          <w:rFonts w:ascii="Verdana" w:hAnsi="Verdana" w:cs="Arial"/>
          <w:bCs/>
          <w:color w:val="333333"/>
          <w:sz w:val="16"/>
          <w:szCs w:val="16"/>
          <w:lang w:val="en-US"/>
        </w:rPr>
        <w:t xml:space="preserve"> it complies with a</w:t>
      </w:r>
      <w:r w:rsidR="00286B9B">
        <w:rPr>
          <w:rFonts w:ascii="Verdana" w:hAnsi="Verdana" w:cs="Arial"/>
          <w:bCs/>
          <w:color w:val="333333"/>
          <w:sz w:val="16"/>
          <w:szCs w:val="16"/>
          <w:lang w:val="en-US"/>
        </w:rPr>
        <w:t>ll food handling regulations and</w:t>
      </w:r>
      <w:r w:rsidRPr="00DD1742">
        <w:rPr>
          <w:rFonts w:ascii="Verdana" w:hAnsi="Verdana" w:cs="Arial"/>
          <w:bCs/>
          <w:color w:val="333333"/>
          <w:sz w:val="16"/>
          <w:szCs w:val="16"/>
          <w:lang w:val="en-US"/>
        </w:rPr>
        <w:t xml:space="preserve"> </w:t>
      </w:r>
      <w:r w:rsidR="00702077" w:rsidRPr="00DD1742">
        <w:rPr>
          <w:rFonts w:ascii="Verdana" w:hAnsi="Verdana" w:cs="Arial"/>
          <w:bCs/>
          <w:color w:val="333333"/>
          <w:sz w:val="16"/>
          <w:szCs w:val="16"/>
          <w:lang w:val="en-US"/>
        </w:rPr>
        <w:t>will</w:t>
      </w:r>
      <w:r w:rsidRPr="00DD1742">
        <w:rPr>
          <w:rFonts w:ascii="Verdana" w:hAnsi="Verdana" w:cs="Arial"/>
          <w:bCs/>
          <w:color w:val="333333"/>
          <w:sz w:val="16"/>
          <w:szCs w:val="16"/>
          <w:lang w:val="en-US"/>
        </w:rPr>
        <w:t xml:space="preserve"> ensure (when necessary) all handlers of food are trained and licenced in accordance with any regulatory requirements.</w:t>
      </w:r>
    </w:p>
    <w:p w14:paraId="5C7B0DCE" w14:textId="2DB11D30" w:rsidR="00087563" w:rsidRPr="00DD1742" w:rsidRDefault="00087563"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Alcohol and Illegal Drug Consumption and Smoking</w:t>
      </w:r>
    </w:p>
    <w:p w14:paraId="7EB993AC" w14:textId="4985D7AB" w:rsidR="00056DF2" w:rsidRPr="00DD1742" w:rsidRDefault="00056DF2" w:rsidP="00DD1742">
      <w:pPr>
        <w:numPr>
          <w:ilvl w:val="1"/>
          <w:numId w:val="15"/>
        </w:numPr>
        <w:spacing w:before="120" w:after="120" w:line="360" w:lineRule="auto"/>
        <w:ind w:left="851"/>
        <w:jc w:val="both"/>
        <w:rPr>
          <w:rFonts w:ascii="Verdana" w:hAnsi="Verdana" w:cs="Arial"/>
          <w:bCs/>
          <w:color w:val="333333"/>
          <w:sz w:val="16"/>
          <w:szCs w:val="16"/>
          <w:lang w:val="en-US"/>
        </w:rPr>
      </w:pPr>
      <w:r w:rsidRPr="00DD1742">
        <w:rPr>
          <w:rFonts w:ascii="Verdana" w:hAnsi="Verdana" w:cs="Arial"/>
          <w:bCs/>
          <w:color w:val="333333"/>
          <w:sz w:val="16"/>
          <w:szCs w:val="16"/>
          <w:lang w:val="en-US"/>
        </w:rPr>
        <w:t>The Facility is not a licensed venue and does not under any condition allow any person to consume, supply, sell or disburse alcoholic beverages or illegal drugs.</w:t>
      </w:r>
    </w:p>
    <w:p w14:paraId="6EFC0E66" w14:textId="48B6066B" w:rsidR="00056DF2" w:rsidRPr="00DD1742" w:rsidRDefault="00056DF2" w:rsidP="00DD1742">
      <w:pPr>
        <w:numPr>
          <w:ilvl w:val="1"/>
          <w:numId w:val="15"/>
        </w:numPr>
        <w:spacing w:before="120" w:after="120" w:line="360" w:lineRule="auto"/>
        <w:ind w:left="851"/>
        <w:jc w:val="both"/>
        <w:rPr>
          <w:rFonts w:ascii="Verdana" w:hAnsi="Verdana" w:cs="Arial"/>
          <w:bCs/>
          <w:color w:val="333333"/>
          <w:sz w:val="16"/>
          <w:szCs w:val="16"/>
          <w:lang w:val="en-US"/>
        </w:rPr>
      </w:pPr>
      <w:r w:rsidRPr="00DD1742">
        <w:rPr>
          <w:rFonts w:ascii="Verdana" w:hAnsi="Verdana" w:cs="Arial"/>
          <w:bCs/>
          <w:color w:val="333333"/>
          <w:sz w:val="16"/>
          <w:szCs w:val="16"/>
          <w:lang w:val="en-US"/>
        </w:rPr>
        <w:t>The Client will ensure that at no times will any person be able to consume, supply, sell or disburse alcoholic beverages or illegal drugs or to smoke at or near the Premises.</w:t>
      </w:r>
    </w:p>
    <w:p w14:paraId="2BC1C978" w14:textId="5553D811" w:rsidR="009D5E0F" w:rsidRPr="00DD1742" w:rsidRDefault="009D5E0F"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The Environment</w:t>
      </w:r>
    </w:p>
    <w:p w14:paraId="0C94E583" w14:textId="6634B897" w:rsidR="009D5E0F" w:rsidRPr="00DD1742" w:rsidRDefault="009D5E0F" w:rsidP="00DD1742">
      <w:pPr>
        <w:numPr>
          <w:ilvl w:val="1"/>
          <w:numId w:val="15"/>
        </w:numPr>
        <w:spacing w:before="120" w:after="120" w:line="360" w:lineRule="auto"/>
        <w:ind w:left="851"/>
        <w:jc w:val="both"/>
        <w:rPr>
          <w:rFonts w:ascii="Verdana" w:hAnsi="Verdana" w:cs="Arial"/>
          <w:bCs/>
          <w:color w:val="333333"/>
          <w:sz w:val="16"/>
          <w:szCs w:val="16"/>
          <w:lang w:val="en-US"/>
        </w:rPr>
      </w:pPr>
      <w:r w:rsidRPr="00DD1742">
        <w:rPr>
          <w:rFonts w:ascii="Verdana" w:hAnsi="Verdana" w:cs="Arial"/>
          <w:bCs/>
          <w:color w:val="333333"/>
          <w:sz w:val="16"/>
          <w:szCs w:val="16"/>
          <w:lang w:val="en-US"/>
        </w:rPr>
        <w:t xml:space="preserve">The Client must ensure that all noise created by the Client or Attendees (including but not limited to music instruments, amplification, public address systems and CCTV Cameras) must be operated within all regulatory requirements including </w:t>
      </w:r>
      <w:r w:rsidR="004A4339" w:rsidRPr="00DD1742">
        <w:rPr>
          <w:rFonts w:ascii="Verdana" w:hAnsi="Verdana" w:cs="Arial"/>
          <w:bCs/>
          <w:color w:val="333333"/>
          <w:sz w:val="16"/>
          <w:szCs w:val="16"/>
          <w:lang w:val="en-US"/>
        </w:rPr>
        <w:t xml:space="preserve">(but not limited to) Local </w:t>
      </w:r>
      <w:r w:rsidRPr="00DD1742">
        <w:rPr>
          <w:rFonts w:ascii="Verdana" w:hAnsi="Verdana" w:cs="Arial"/>
          <w:bCs/>
          <w:color w:val="333333"/>
          <w:sz w:val="16"/>
          <w:szCs w:val="16"/>
          <w:lang w:val="en-US"/>
        </w:rPr>
        <w:t>Council and EPA standards and within any relevant policy of the Primary User and/or Owner.</w:t>
      </w:r>
    </w:p>
    <w:p w14:paraId="046D38CA" w14:textId="37B609CD" w:rsidR="00BC2EBF" w:rsidRPr="00DD1742" w:rsidRDefault="00BC2EBF" w:rsidP="00DD1742">
      <w:pPr>
        <w:numPr>
          <w:ilvl w:val="1"/>
          <w:numId w:val="15"/>
        </w:numPr>
        <w:spacing w:before="120" w:after="120" w:line="360" w:lineRule="auto"/>
        <w:ind w:left="851"/>
        <w:jc w:val="both"/>
        <w:rPr>
          <w:rFonts w:ascii="Verdana" w:hAnsi="Verdana" w:cs="Arial"/>
          <w:bCs/>
          <w:color w:val="333333"/>
          <w:sz w:val="16"/>
          <w:szCs w:val="16"/>
          <w:lang w:val="en-US"/>
        </w:rPr>
      </w:pPr>
      <w:r w:rsidRPr="00DD1742">
        <w:rPr>
          <w:rFonts w:ascii="Verdana" w:hAnsi="Verdana" w:cs="Arial"/>
          <w:bCs/>
          <w:color w:val="333333"/>
          <w:sz w:val="16"/>
          <w:szCs w:val="16"/>
          <w:lang w:val="en-US"/>
        </w:rPr>
        <w:t xml:space="preserve">The Client is to familiarize itself and keep itself up to date with all regulatory requirements including </w:t>
      </w:r>
      <w:r w:rsidR="00525F16" w:rsidRPr="00DD1742">
        <w:rPr>
          <w:rFonts w:ascii="Verdana" w:hAnsi="Verdana" w:cs="Arial"/>
          <w:bCs/>
          <w:color w:val="333333"/>
          <w:sz w:val="16"/>
          <w:szCs w:val="16"/>
          <w:lang w:val="en-US"/>
        </w:rPr>
        <w:t xml:space="preserve">Local </w:t>
      </w:r>
      <w:r w:rsidRPr="00DD1742">
        <w:rPr>
          <w:rFonts w:ascii="Verdana" w:hAnsi="Verdana" w:cs="Arial"/>
          <w:bCs/>
          <w:color w:val="333333"/>
          <w:sz w:val="16"/>
          <w:szCs w:val="16"/>
          <w:lang w:val="en-US"/>
        </w:rPr>
        <w:t>Council and EPA standards and with any relevant policy of the Primary User and/or Owner.</w:t>
      </w:r>
    </w:p>
    <w:p w14:paraId="7626975B" w14:textId="75F0E776" w:rsidR="00B2016A" w:rsidRPr="00DD1742" w:rsidRDefault="00F801B1"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Cleaning</w:t>
      </w:r>
      <w:r w:rsidR="00226BE6">
        <w:rPr>
          <w:rFonts w:ascii="Verdana" w:hAnsi="Verdana" w:cs="Arial"/>
          <w:b/>
          <w:color w:val="333333"/>
          <w:sz w:val="16"/>
          <w:szCs w:val="16"/>
          <w:lang w:val="en-US"/>
        </w:rPr>
        <w:t xml:space="preserve">, </w:t>
      </w:r>
      <w:r w:rsidRPr="00DD1742">
        <w:rPr>
          <w:rFonts w:ascii="Verdana" w:hAnsi="Verdana" w:cs="Arial"/>
          <w:b/>
          <w:color w:val="333333"/>
          <w:sz w:val="16"/>
          <w:szCs w:val="16"/>
          <w:lang w:val="en-US"/>
        </w:rPr>
        <w:t>Damage</w:t>
      </w:r>
      <w:r w:rsidR="00226BE6">
        <w:rPr>
          <w:rFonts w:ascii="Verdana" w:hAnsi="Verdana" w:cs="Arial"/>
          <w:b/>
          <w:color w:val="333333"/>
          <w:sz w:val="16"/>
          <w:szCs w:val="16"/>
          <w:lang w:val="en-US"/>
        </w:rPr>
        <w:t xml:space="preserve"> and Security</w:t>
      </w:r>
    </w:p>
    <w:p w14:paraId="3BDB303B" w14:textId="1BB1DFCD" w:rsidR="000A5A2B" w:rsidRPr="00DD1742" w:rsidRDefault="000A5A2B" w:rsidP="00DD1742">
      <w:pPr>
        <w:numPr>
          <w:ilvl w:val="1"/>
          <w:numId w:val="15"/>
        </w:numPr>
        <w:spacing w:before="120" w:after="120" w:line="360" w:lineRule="auto"/>
        <w:ind w:left="851" w:hanging="425"/>
        <w:jc w:val="both"/>
        <w:rPr>
          <w:rFonts w:ascii="Verdana" w:hAnsi="Verdana" w:cs="Arial"/>
          <w:bCs/>
          <w:color w:val="333333"/>
          <w:sz w:val="16"/>
          <w:szCs w:val="16"/>
          <w:lang w:val="en-US"/>
        </w:rPr>
      </w:pPr>
      <w:r w:rsidRPr="00DD1742">
        <w:rPr>
          <w:rFonts w:ascii="Verdana" w:hAnsi="Verdana" w:cs="Arial"/>
          <w:bCs/>
          <w:color w:val="333333"/>
          <w:sz w:val="16"/>
          <w:szCs w:val="16"/>
          <w:lang w:val="en-US"/>
        </w:rPr>
        <w:t>Where the Facilities, Equipment and/or Premises (which the Client is required to keep clean under this Deed) are not cleaned or kept clean on a timely basis to the satisfaction of the Primary User, the Primary User shall have the right to contract professional cleaners to clean these to the state they were in prior to use, at the Client’s cost.</w:t>
      </w:r>
    </w:p>
    <w:p w14:paraId="11E36E94" w14:textId="35EC882A" w:rsidR="005A0872" w:rsidRDefault="001E39A5" w:rsidP="00DD1742">
      <w:pPr>
        <w:numPr>
          <w:ilvl w:val="1"/>
          <w:numId w:val="15"/>
        </w:numPr>
        <w:spacing w:before="120" w:after="120" w:line="360" w:lineRule="auto"/>
        <w:ind w:left="851" w:hanging="425"/>
        <w:jc w:val="both"/>
        <w:rPr>
          <w:rFonts w:ascii="Verdana" w:hAnsi="Verdana" w:cs="Arial"/>
          <w:bCs/>
          <w:color w:val="333333"/>
          <w:sz w:val="16"/>
          <w:szCs w:val="16"/>
          <w:lang w:val="en-US"/>
        </w:rPr>
      </w:pPr>
      <w:r w:rsidRPr="00DD1742">
        <w:rPr>
          <w:rFonts w:ascii="Verdana" w:hAnsi="Verdana" w:cs="Arial"/>
          <w:bCs/>
          <w:color w:val="333333"/>
          <w:sz w:val="16"/>
          <w:szCs w:val="16"/>
          <w:lang w:val="en-US"/>
        </w:rPr>
        <w:t xml:space="preserve">Where the Facilities, Equipment and/or Premises (which the Client is required to ensure are not damaged under this Deed) are damaged as a result of the act or omission of the Client or their Attendees, then the </w:t>
      </w:r>
      <w:r w:rsidRPr="00DD1742">
        <w:rPr>
          <w:rFonts w:ascii="Verdana" w:hAnsi="Verdana" w:cs="Arial"/>
          <w:bCs/>
          <w:color w:val="333333"/>
          <w:sz w:val="16"/>
          <w:szCs w:val="16"/>
          <w:lang w:val="en-US"/>
        </w:rPr>
        <w:lastRenderedPageBreak/>
        <w:t>Primary User shall have the right to contract professionals to repair those areas or items damaged to return them to the condition they were in prior to the damage, at the Client’s cost.</w:t>
      </w:r>
    </w:p>
    <w:p w14:paraId="4E30751F" w14:textId="5472D131" w:rsidR="00226BE6" w:rsidRPr="00DD1742" w:rsidRDefault="00226BE6" w:rsidP="00DD1742">
      <w:pPr>
        <w:numPr>
          <w:ilvl w:val="1"/>
          <w:numId w:val="15"/>
        </w:numPr>
        <w:spacing w:before="120" w:after="120" w:line="360" w:lineRule="auto"/>
        <w:ind w:left="851" w:hanging="425"/>
        <w:jc w:val="both"/>
        <w:rPr>
          <w:rFonts w:ascii="Verdana" w:hAnsi="Verdana" w:cs="Arial"/>
          <w:bCs/>
          <w:color w:val="333333"/>
          <w:sz w:val="16"/>
          <w:szCs w:val="16"/>
          <w:lang w:val="en-US"/>
        </w:rPr>
      </w:pPr>
      <w:r>
        <w:rPr>
          <w:rFonts w:ascii="Verdana" w:hAnsi="Verdana" w:cs="Arial"/>
          <w:bCs/>
          <w:color w:val="333333"/>
          <w:sz w:val="16"/>
          <w:szCs w:val="16"/>
          <w:lang w:val="en-US"/>
        </w:rPr>
        <w:t>The facility is equipped with a monitored alarm and smoke detectors.</w:t>
      </w:r>
      <w:r w:rsidR="00303283">
        <w:rPr>
          <w:rFonts w:ascii="Verdana" w:hAnsi="Verdana" w:cs="Arial"/>
          <w:bCs/>
          <w:color w:val="333333"/>
          <w:sz w:val="16"/>
          <w:szCs w:val="16"/>
          <w:lang w:val="en-US"/>
        </w:rPr>
        <w:t xml:space="preserve"> If the alarm or smoke detectors are activated whilst the Client is on the premises, the Client is to contact Barwon Security immediately in the event it is a false alarm [The alarm was triggered as a result of it not being armed or disarmed and</w:t>
      </w:r>
      <w:r w:rsidR="008D0935">
        <w:rPr>
          <w:rFonts w:ascii="Verdana" w:hAnsi="Verdana" w:cs="Arial"/>
          <w:bCs/>
          <w:color w:val="333333"/>
          <w:sz w:val="16"/>
          <w:szCs w:val="16"/>
          <w:lang w:val="en-US"/>
        </w:rPr>
        <w:t>,</w:t>
      </w:r>
      <w:r w:rsidR="00303283">
        <w:rPr>
          <w:rFonts w:ascii="Verdana" w:hAnsi="Verdana" w:cs="Arial"/>
          <w:bCs/>
          <w:color w:val="333333"/>
          <w:sz w:val="16"/>
          <w:szCs w:val="16"/>
          <w:lang w:val="en-US"/>
        </w:rPr>
        <w:t xml:space="preserve"> </w:t>
      </w:r>
      <w:r w:rsidR="008D0935">
        <w:rPr>
          <w:rFonts w:ascii="Verdana" w:hAnsi="Verdana" w:cs="Arial"/>
          <w:bCs/>
          <w:color w:val="333333"/>
          <w:sz w:val="16"/>
          <w:szCs w:val="16"/>
          <w:lang w:val="en-US"/>
        </w:rPr>
        <w:t xml:space="preserve">or </w:t>
      </w:r>
      <w:r w:rsidR="00303283">
        <w:rPr>
          <w:rFonts w:ascii="Verdana" w:hAnsi="Verdana" w:cs="Arial"/>
          <w:bCs/>
          <w:color w:val="333333"/>
          <w:sz w:val="16"/>
          <w:szCs w:val="16"/>
          <w:lang w:val="en-US"/>
        </w:rPr>
        <w:t xml:space="preserve">the smoke detectors were triggered </w:t>
      </w:r>
      <w:r w:rsidR="00623F3A">
        <w:rPr>
          <w:rFonts w:ascii="Verdana" w:hAnsi="Verdana" w:cs="Arial"/>
          <w:bCs/>
          <w:color w:val="333333"/>
          <w:sz w:val="16"/>
          <w:szCs w:val="16"/>
          <w:lang w:val="en-US"/>
        </w:rPr>
        <w:t>by smoke from cooking or other source</w:t>
      </w:r>
      <w:r w:rsidR="008D0935">
        <w:rPr>
          <w:rFonts w:ascii="Verdana" w:hAnsi="Verdana" w:cs="Arial"/>
          <w:bCs/>
          <w:color w:val="333333"/>
          <w:sz w:val="16"/>
          <w:szCs w:val="16"/>
          <w:lang w:val="en-US"/>
        </w:rPr>
        <w:t>s</w:t>
      </w:r>
      <w:r w:rsidR="00623F3A">
        <w:rPr>
          <w:rFonts w:ascii="Verdana" w:hAnsi="Verdana" w:cs="Arial"/>
          <w:bCs/>
          <w:color w:val="333333"/>
          <w:sz w:val="16"/>
          <w:szCs w:val="16"/>
          <w:lang w:val="en-US"/>
        </w:rPr>
        <w:t xml:space="preserve"> other than </w:t>
      </w:r>
      <w:r w:rsidR="008D0935">
        <w:rPr>
          <w:rFonts w:ascii="Verdana" w:hAnsi="Verdana" w:cs="Arial"/>
          <w:bCs/>
          <w:color w:val="333333"/>
          <w:sz w:val="16"/>
          <w:szCs w:val="16"/>
          <w:lang w:val="en-US"/>
        </w:rPr>
        <w:t>any</w:t>
      </w:r>
      <w:r w:rsidR="00623F3A">
        <w:rPr>
          <w:rFonts w:ascii="Verdana" w:hAnsi="Verdana" w:cs="Arial"/>
          <w:bCs/>
          <w:color w:val="333333"/>
          <w:sz w:val="16"/>
          <w:szCs w:val="16"/>
          <w:lang w:val="en-US"/>
        </w:rPr>
        <w:t xml:space="preserve"> fire]</w:t>
      </w:r>
      <w:r w:rsidR="00303283">
        <w:rPr>
          <w:rFonts w:ascii="Verdana" w:hAnsi="Verdana" w:cs="Arial"/>
          <w:bCs/>
          <w:color w:val="333333"/>
          <w:sz w:val="16"/>
          <w:szCs w:val="16"/>
          <w:lang w:val="en-US"/>
        </w:rPr>
        <w:t>. If for any reason Barwon Security responds to the activation resulting in a visit to the facility, the Client shall be responsible for any charges relating to the visit.</w:t>
      </w:r>
    </w:p>
    <w:p w14:paraId="42A42667" w14:textId="02C319AE" w:rsidR="003D1314" w:rsidRPr="00DD1742" w:rsidRDefault="003D1314"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Assignment</w:t>
      </w:r>
    </w:p>
    <w:p w14:paraId="11BCE3EF" w14:textId="55C4ED3A" w:rsidR="006C287D" w:rsidRPr="00DD1742" w:rsidRDefault="006C287D" w:rsidP="00DD1742">
      <w:pPr>
        <w:numPr>
          <w:ilvl w:val="1"/>
          <w:numId w:val="15"/>
        </w:numPr>
        <w:spacing w:before="120" w:after="120" w:line="360" w:lineRule="auto"/>
        <w:ind w:left="851"/>
        <w:jc w:val="both"/>
        <w:rPr>
          <w:rFonts w:ascii="Verdana" w:hAnsi="Verdana" w:cs="Arial"/>
          <w:bCs/>
          <w:color w:val="333333"/>
          <w:sz w:val="16"/>
          <w:szCs w:val="16"/>
          <w:lang w:val="en-US"/>
        </w:rPr>
      </w:pPr>
      <w:r w:rsidRPr="00DD1742">
        <w:rPr>
          <w:rFonts w:ascii="Verdana" w:hAnsi="Verdana" w:cs="Arial"/>
          <w:color w:val="333333"/>
          <w:sz w:val="16"/>
          <w:szCs w:val="16"/>
          <w:lang w:val="en-US"/>
        </w:rPr>
        <w:t>The Client may not assign their rights under this Deed to any third party or its agent.</w:t>
      </w:r>
    </w:p>
    <w:p w14:paraId="7ECDAB8C" w14:textId="6FD454A1" w:rsidR="006C287D" w:rsidRPr="00DD1742" w:rsidRDefault="006C287D" w:rsidP="00DD1742">
      <w:pPr>
        <w:numPr>
          <w:ilvl w:val="1"/>
          <w:numId w:val="15"/>
        </w:numPr>
        <w:spacing w:before="120" w:after="120" w:line="360" w:lineRule="auto"/>
        <w:ind w:left="851"/>
        <w:jc w:val="both"/>
        <w:rPr>
          <w:rFonts w:ascii="Verdana" w:hAnsi="Verdana" w:cs="Arial"/>
          <w:bCs/>
          <w:color w:val="333333"/>
          <w:sz w:val="16"/>
          <w:szCs w:val="16"/>
          <w:lang w:val="en-US"/>
        </w:rPr>
      </w:pPr>
      <w:r w:rsidRPr="00DD1742">
        <w:rPr>
          <w:rFonts w:ascii="Verdana" w:hAnsi="Verdana" w:cs="Arial"/>
          <w:color w:val="333333"/>
          <w:sz w:val="16"/>
          <w:szCs w:val="16"/>
          <w:lang w:val="en-US"/>
        </w:rPr>
        <w:t>The Primary User will assign their rights under this Deed with the written consent or direction of the Owner.</w:t>
      </w:r>
    </w:p>
    <w:p w14:paraId="3FBF9089" w14:textId="37C8662D" w:rsidR="006C287D" w:rsidRPr="004D6EB5" w:rsidRDefault="006C287D" w:rsidP="00DD1742">
      <w:pPr>
        <w:numPr>
          <w:ilvl w:val="1"/>
          <w:numId w:val="15"/>
        </w:numPr>
        <w:spacing w:before="120" w:after="120" w:line="360" w:lineRule="auto"/>
        <w:ind w:left="851"/>
        <w:jc w:val="both"/>
        <w:rPr>
          <w:rFonts w:ascii="Verdana" w:hAnsi="Verdana" w:cs="Arial"/>
          <w:bCs/>
          <w:color w:val="333333"/>
          <w:sz w:val="16"/>
          <w:szCs w:val="16"/>
          <w:lang w:val="en-US"/>
        </w:rPr>
      </w:pPr>
      <w:r w:rsidRPr="00DD1742">
        <w:rPr>
          <w:rFonts w:ascii="Verdana" w:hAnsi="Verdana" w:cs="Arial"/>
          <w:color w:val="333333"/>
          <w:sz w:val="16"/>
          <w:szCs w:val="16"/>
          <w:lang w:val="en-US"/>
        </w:rPr>
        <w:t>The Owner may assign their rights under this Deed to any third party or its agent at its sole discretion.</w:t>
      </w:r>
    </w:p>
    <w:p w14:paraId="4CCF54F7" w14:textId="16134D43" w:rsidR="000475C7" w:rsidRPr="00DD1742" w:rsidRDefault="000475C7"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Indemnity</w:t>
      </w:r>
    </w:p>
    <w:p w14:paraId="7D87CDD1" w14:textId="7F1AC5CE" w:rsidR="000475C7" w:rsidRPr="00DD1742" w:rsidRDefault="000475C7" w:rsidP="00DD1742">
      <w:pPr>
        <w:numPr>
          <w:ilvl w:val="1"/>
          <w:numId w:val="15"/>
        </w:numPr>
        <w:spacing w:before="120" w:after="120" w:line="360" w:lineRule="auto"/>
        <w:ind w:left="851"/>
        <w:jc w:val="both"/>
        <w:rPr>
          <w:rFonts w:ascii="Verdana" w:hAnsi="Verdana" w:cs="Arial"/>
          <w:bCs/>
          <w:color w:val="333333"/>
          <w:sz w:val="16"/>
          <w:szCs w:val="16"/>
          <w:lang w:val="en-US"/>
        </w:rPr>
      </w:pPr>
      <w:r w:rsidRPr="00DD1742">
        <w:rPr>
          <w:rFonts w:ascii="Verdana" w:hAnsi="Verdana" w:cs="Arial"/>
          <w:color w:val="333333"/>
          <w:sz w:val="16"/>
          <w:szCs w:val="16"/>
          <w:lang w:val="en-US"/>
        </w:rPr>
        <w:t xml:space="preserve">The Client indemnifies the </w:t>
      </w:r>
      <w:r w:rsidR="009A629B" w:rsidRPr="00DD1742">
        <w:rPr>
          <w:rFonts w:ascii="Verdana" w:hAnsi="Verdana" w:cs="Arial"/>
          <w:color w:val="333333"/>
          <w:sz w:val="16"/>
          <w:szCs w:val="16"/>
          <w:lang w:val="en-US"/>
        </w:rPr>
        <w:t>Primary User and the Owner</w:t>
      </w:r>
      <w:r w:rsidRPr="00DD1742">
        <w:rPr>
          <w:rFonts w:ascii="Verdana" w:hAnsi="Verdana" w:cs="Arial"/>
          <w:color w:val="333333"/>
          <w:sz w:val="16"/>
          <w:szCs w:val="16"/>
          <w:lang w:val="en-US"/>
        </w:rPr>
        <w:t xml:space="preserve"> against all claims by the Client or any Attendee, or any related party to the Client and/or the Attendees (including but not limited to any fines imposed by authorities stemming from the Clients and/or Attendees use of the Facilities</w:t>
      </w:r>
      <w:r w:rsidR="00872FFC" w:rsidRPr="00DD1742">
        <w:rPr>
          <w:rFonts w:ascii="Verdana" w:hAnsi="Verdana" w:cs="Arial"/>
          <w:color w:val="333333"/>
          <w:sz w:val="16"/>
          <w:szCs w:val="16"/>
          <w:lang w:val="en-US"/>
        </w:rPr>
        <w:t>,</w:t>
      </w:r>
      <w:r w:rsidRPr="00DD1742">
        <w:rPr>
          <w:rFonts w:ascii="Verdana" w:hAnsi="Verdana" w:cs="Arial"/>
          <w:color w:val="333333"/>
          <w:sz w:val="16"/>
          <w:szCs w:val="16"/>
          <w:lang w:val="en-US"/>
        </w:rPr>
        <w:t xml:space="preserve"> Equipment and/or the Premises).</w:t>
      </w:r>
    </w:p>
    <w:p w14:paraId="5633BD69" w14:textId="6C518283" w:rsidR="000475C7" w:rsidRPr="00DD1742" w:rsidRDefault="000475C7" w:rsidP="00DD1742">
      <w:pPr>
        <w:numPr>
          <w:ilvl w:val="1"/>
          <w:numId w:val="15"/>
        </w:numPr>
        <w:spacing w:before="120" w:after="120" w:line="360" w:lineRule="auto"/>
        <w:ind w:left="851"/>
        <w:jc w:val="both"/>
        <w:rPr>
          <w:rFonts w:ascii="Verdana" w:hAnsi="Verdana" w:cs="Arial"/>
          <w:bCs/>
          <w:color w:val="333333"/>
          <w:sz w:val="16"/>
          <w:szCs w:val="16"/>
          <w:lang w:val="en-US"/>
        </w:rPr>
      </w:pPr>
      <w:r w:rsidRPr="00DD1742">
        <w:rPr>
          <w:rFonts w:ascii="Verdana" w:hAnsi="Verdana" w:cs="Arial"/>
          <w:color w:val="333333"/>
          <w:sz w:val="16"/>
          <w:szCs w:val="16"/>
          <w:lang w:val="en-US"/>
        </w:rPr>
        <w:t xml:space="preserve">The Client indemnifies </w:t>
      </w:r>
      <w:r w:rsidR="00F8408C" w:rsidRPr="00DD1742">
        <w:rPr>
          <w:rFonts w:ascii="Verdana" w:hAnsi="Verdana" w:cs="Arial"/>
          <w:color w:val="333333"/>
          <w:sz w:val="16"/>
          <w:szCs w:val="16"/>
          <w:lang w:val="en-US"/>
        </w:rPr>
        <w:t xml:space="preserve">and forever releases </w:t>
      </w:r>
      <w:r w:rsidRPr="00DD1742">
        <w:rPr>
          <w:rFonts w:ascii="Verdana" w:hAnsi="Verdana" w:cs="Arial"/>
          <w:color w:val="333333"/>
          <w:sz w:val="16"/>
          <w:szCs w:val="16"/>
          <w:lang w:val="en-US"/>
        </w:rPr>
        <w:t>the Primary User and the Owner, their respective volunteers, officers, employees, agents</w:t>
      </w:r>
      <w:r w:rsidR="00322207" w:rsidRPr="00DD1742">
        <w:rPr>
          <w:rFonts w:ascii="Verdana" w:hAnsi="Verdana" w:cs="Arial"/>
          <w:color w:val="333333"/>
          <w:sz w:val="16"/>
          <w:szCs w:val="16"/>
          <w:lang w:val="en-US"/>
        </w:rPr>
        <w:t>, advisors</w:t>
      </w:r>
      <w:r w:rsidRPr="00DD1742">
        <w:rPr>
          <w:rFonts w:ascii="Verdana" w:hAnsi="Verdana" w:cs="Arial"/>
          <w:color w:val="333333"/>
          <w:sz w:val="16"/>
          <w:szCs w:val="16"/>
          <w:lang w:val="en-US"/>
        </w:rPr>
        <w:t xml:space="preserve"> and contractors from any claim for damage, loss, injury or death made against them by any Attendees or any related party of the Client and/or the Attendees.</w:t>
      </w:r>
    </w:p>
    <w:p w14:paraId="23BAAEFD" w14:textId="60C67B80" w:rsidR="00FD22E7" w:rsidRPr="00DD1742" w:rsidRDefault="00FD22E7"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Default and Termination</w:t>
      </w:r>
    </w:p>
    <w:p w14:paraId="4BD7D9FB" w14:textId="136B8588" w:rsidR="00FD22E7" w:rsidRPr="00DD1742" w:rsidRDefault="00FD22E7" w:rsidP="00DD1742">
      <w:pPr>
        <w:numPr>
          <w:ilvl w:val="0"/>
          <w:numId w:val="25"/>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lang w:val="en-US"/>
        </w:rPr>
        <w:t>If the Client fails to perform its obligations under or otherwise breaches a provision of this Deed and does not remedy that breach within 14 days of notice of the breach by the Primary User and/or the Owner then the Client is in breach of this Deed and the Primary User and/or Owner may terminate the Clients rights under this Deed immediately.</w:t>
      </w:r>
    </w:p>
    <w:p w14:paraId="32D24342" w14:textId="5E54BC7A" w:rsidR="00FD22E7" w:rsidRPr="00DD1742" w:rsidRDefault="00FD22E7" w:rsidP="00DD1742">
      <w:pPr>
        <w:numPr>
          <w:ilvl w:val="0"/>
          <w:numId w:val="25"/>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lang w:val="en-US"/>
        </w:rPr>
        <w:t>Upon termination of the Clients rights under this Deed for any reason (whether as a result of a default or expiration of notice of the Term, or for any other reason), the Client will lose all rights under this Deed and must give back to the Primary User any key, code or other form of access to the Facilities and/or Premises</w:t>
      </w:r>
      <w:r w:rsidR="00F37865" w:rsidRPr="00DD1742">
        <w:rPr>
          <w:rFonts w:ascii="Verdana" w:hAnsi="Verdana" w:cs="Arial"/>
          <w:color w:val="333333"/>
          <w:sz w:val="16"/>
          <w:szCs w:val="16"/>
          <w:lang w:val="en-US"/>
        </w:rPr>
        <w:t xml:space="preserve"> and return any item of Equipment it has in its possession.</w:t>
      </w:r>
    </w:p>
    <w:p w14:paraId="3C6EDF78" w14:textId="62459216" w:rsidR="00FD22E7" w:rsidRPr="00DD1742" w:rsidRDefault="0092553E"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Disputes</w:t>
      </w:r>
    </w:p>
    <w:p w14:paraId="14DF796B" w14:textId="569345C8" w:rsidR="0092553E" w:rsidRPr="00DD1742" w:rsidRDefault="0092553E" w:rsidP="00DD1742">
      <w:pPr>
        <w:spacing w:before="120" w:after="120" w:line="360" w:lineRule="auto"/>
        <w:ind w:left="360"/>
        <w:jc w:val="both"/>
        <w:rPr>
          <w:rFonts w:ascii="Verdana" w:hAnsi="Verdana" w:cs="Arial"/>
          <w:bCs/>
          <w:color w:val="333333"/>
          <w:sz w:val="16"/>
          <w:szCs w:val="16"/>
          <w:lang w:val="en-US"/>
        </w:rPr>
      </w:pPr>
      <w:r w:rsidRPr="00DD1742">
        <w:rPr>
          <w:rFonts w:ascii="Verdana" w:hAnsi="Verdana" w:cs="Arial"/>
          <w:bCs/>
          <w:color w:val="333333"/>
          <w:sz w:val="16"/>
          <w:szCs w:val="16"/>
          <w:lang w:val="en-US"/>
        </w:rPr>
        <w:t>Any disputes between the Parties will be dealt with as follows:</w:t>
      </w:r>
    </w:p>
    <w:p w14:paraId="5101FEA2" w14:textId="462C17BD" w:rsidR="00065E24" w:rsidRPr="00DD1742" w:rsidRDefault="00065E24" w:rsidP="00DD1742">
      <w:pPr>
        <w:numPr>
          <w:ilvl w:val="0"/>
          <w:numId w:val="30"/>
        </w:numPr>
        <w:spacing w:before="120" w:after="120" w:line="360" w:lineRule="auto"/>
        <w:jc w:val="both"/>
        <w:rPr>
          <w:rFonts w:ascii="Verdana" w:hAnsi="Verdana" w:cs="Arial"/>
          <w:bCs/>
          <w:color w:val="333333"/>
          <w:sz w:val="16"/>
          <w:szCs w:val="16"/>
          <w:lang w:val="en-US"/>
        </w:rPr>
      </w:pPr>
      <w:r w:rsidRPr="00DD1742">
        <w:rPr>
          <w:rFonts w:ascii="Verdana" w:hAnsi="Verdana" w:cs="Arial"/>
          <w:bCs/>
          <w:color w:val="333333"/>
          <w:sz w:val="16"/>
          <w:szCs w:val="16"/>
          <w:lang w:val="en-US"/>
        </w:rPr>
        <w:t>The Parties will meet in person and discuss the details of the dispute between them, with the intention of resolving prayerfully and in a Christian manner all issues.</w:t>
      </w:r>
    </w:p>
    <w:p w14:paraId="54925CB9" w14:textId="07F5CFFD" w:rsidR="00065E24" w:rsidRPr="00DD1742" w:rsidRDefault="00676B0D" w:rsidP="00DD1742">
      <w:pPr>
        <w:numPr>
          <w:ilvl w:val="0"/>
          <w:numId w:val="30"/>
        </w:numPr>
        <w:spacing w:before="120" w:after="120" w:line="360" w:lineRule="auto"/>
        <w:jc w:val="both"/>
        <w:rPr>
          <w:rFonts w:ascii="Verdana" w:hAnsi="Verdana" w:cs="Arial"/>
          <w:bCs/>
          <w:color w:val="333333"/>
          <w:sz w:val="16"/>
          <w:szCs w:val="16"/>
          <w:lang w:val="en-US"/>
        </w:rPr>
      </w:pPr>
      <w:r w:rsidRPr="00DD1742">
        <w:rPr>
          <w:rFonts w:ascii="Verdana" w:hAnsi="Verdana" w:cs="Arial"/>
          <w:bCs/>
          <w:color w:val="333333"/>
          <w:sz w:val="16"/>
          <w:szCs w:val="16"/>
          <w:lang w:val="en-US"/>
        </w:rPr>
        <w:t xml:space="preserve">If meeting together does not adequately resolve the issues between the </w:t>
      </w:r>
      <w:r w:rsidR="003A3AAE" w:rsidRPr="00DD1742">
        <w:rPr>
          <w:rFonts w:ascii="Verdana" w:hAnsi="Verdana" w:cs="Arial"/>
          <w:bCs/>
          <w:color w:val="333333"/>
          <w:sz w:val="16"/>
          <w:szCs w:val="16"/>
          <w:lang w:val="en-US"/>
        </w:rPr>
        <w:t>Parties,</w:t>
      </w:r>
      <w:r w:rsidRPr="00DD1742">
        <w:rPr>
          <w:rFonts w:ascii="Verdana" w:hAnsi="Verdana" w:cs="Arial"/>
          <w:bCs/>
          <w:color w:val="333333"/>
          <w:sz w:val="16"/>
          <w:szCs w:val="16"/>
          <w:lang w:val="en-US"/>
        </w:rPr>
        <w:t xml:space="preserve"> then</w:t>
      </w:r>
      <w:r w:rsidR="004E0272" w:rsidRPr="00DD1742">
        <w:rPr>
          <w:rFonts w:ascii="Verdana" w:hAnsi="Verdana" w:cs="Arial"/>
          <w:bCs/>
          <w:color w:val="333333"/>
          <w:sz w:val="16"/>
          <w:szCs w:val="16"/>
          <w:lang w:val="en-US"/>
        </w:rPr>
        <w:t xml:space="preserve"> they will appoint an independent mediator (agreed to by all Parties in dispute) to meet with the Parties with the intention of resolving prayerfully and in a Christian manner all issues.</w:t>
      </w:r>
    </w:p>
    <w:p w14:paraId="1F084EA2" w14:textId="398AB9D3" w:rsidR="00065E24" w:rsidRPr="00DD1742" w:rsidRDefault="00421190" w:rsidP="00DD1742">
      <w:pPr>
        <w:numPr>
          <w:ilvl w:val="0"/>
          <w:numId w:val="30"/>
        </w:numPr>
        <w:spacing w:before="120" w:after="120" w:line="360" w:lineRule="auto"/>
        <w:jc w:val="both"/>
        <w:rPr>
          <w:rFonts w:ascii="Verdana" w:hAnsi="Verdana" w:cs="Arial"/>
          <w:bCs/>
          <w:color w:val="333333"/>
          <w:sz w:val="16"/>
          <w:szCs w:val="16"/>
          <w:lang w:val="en-US"/>
        </w:rPr>
      </w:pPr>
      <w:r w:rsidRPr="00DD1742">
        <w:rPr>
          <w:rFonts w:ascii="Verdana" w:hAnsi="Verdana" w:cs="Arial"/>
          <w:bCs/>
          <w:color w:val="333333"/>
          <w:sz w:val="16"/>
          <w:szCs w:val="16"/>
          <w:lang w:val="en-US"/>
        </w:rPr>
        <w:t xml:space="preserve">If the above processes do not adequately resolve the issues between the Parties, then they will appoint an independent arbitrator (agreed to by all Parties in dispute) to meet with the Parties with the intention of deciding </w:t>
      </w:r>
      <w:r w:rsidR="0051438D" w:rsidRPr="00DD1742">
        <w:rPr>
          <w:rFonts w:ascii="Verdana" w:hAnsi="Verdana" w:cs="Arial"/>
          <w:bCs/>
          <w:color w:val="333333"/>
          <w:sz w:val="16"/>
          <w:szCs w:val="16"/>
          <w:lang w:val="en-US"/>
        </w:rPr>
        <w:t>all issues between the Parties.  If the Parties cannot agree on an arbitrator then either Party may request that an arbitrator be nominated by the Chair of the Resolution Institute in Victoria.</w:t>
      </w:r>
    </w:p>
    <w:p w14:paraId="044CA02E" w14:textId="37861A86" w:rsidR="000C0DB8" w:rsidRPr="00DD1742" w:rsidRDefault="000C0DB8"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Force Majeure</w:t>
      </w:r>
    </w:p>
    <w:p w14:paraId="0AA9CA9F" w14:textId="1CC43627" w:rsidR="000C0DB8" w:rsidRPr="00DD1742" w:rsidRDefault="000C0DB8" w:rsidP="00DD1742">
      <w:pPr>
        <w:numPr>
          <w:ilvl w:val="0"/>
          <w:numId w:val="29"/>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lang w:val="en-US"/>
        </w:rPr>
        <w:t xml:space="preserve">Force Majeure means a circumstance beyond the reasonable direct or indirect control and without the fault or negligence of the Party claiming force majeure, including but not limited to accident, fire, explosion, epidemic, strike, lockout, labour conditions, civil disturbance, riot, </w:t>
      </w:r>
      <w:proofErr w:type="gramStart"/>
      <w:r w:rsidRPr="00DD1742">
        <w:rPr>
          <w:rFonts w:ascii="Verdana" w:hAnsi="Verdana" w:cs="Arial"/>
          <w:color w:val="333333"/>
          <w:sz w:val="16"/>
          <w:szCs w:val="16"/>
          <w:lang w:val="en-US"/>
        </w:rPr>
        <w:t>act</w:t>
      </w:r>
      <w:proofErr w:type="gramEnd"/>
      <w:r w:rsidRPr="00DD1742">
        <w:rPr>
          <w:rFonts w:ascii="Verdana" w:hAnsi="Verdana" w:cs="Arial"/>
          <w:color w:val="333333"/>
          <w:sz w:val="16"/>
          <w:szCs w:val="16"/>
          <w:lang w:val="en-US"/>
        </w:rPr>
        <w:t xml:space="preserve"> of God, act of war, terrorist incident, cyclone, flood, storm or earthquake (but excludes changes in economic circumstances).</w:t>
      </w:r>
    </w:p>
    <w:p w14:paraId="2ECEFB4C" w14:textId="34B0A4CB" w:rsidR="000C0DB8" w:rsidRPr="00DD1742" w:rsidRDefault="000C0DB8" w:rsidP="00DD1742">
      <w:pPr>
        <w:numPr>
          <w:ilvl w:val="0"/>
          <w:numId w:val="29"/>
        </w:numPr>
        <w:spacing w:before="120" w:after="120" w:line="360" w:lineRule="auto"/>
        <w:jc w:val="both"/>
        <w:rPr>
          <w:rFonts w:ascii="Verdana" w:hAnsi="Verdana" w:cs="Arial"/>
          <w:color w:val="333333"/>
          <w:sz w:val="16"/>
          <w:szCs w:val="16"/>
          <w:lang w:val="en-US"/>
        </w:rPr>
      </w:pPr>
      <w:r w:rsidRPr="00DD1742">
        <w:rPr>
          <w:rFonts w:ascii="Verdana" w:hAnsi="Verdana" w:cs="Arial"/>
          <w:color w:val="333333"/>
          <w:sz w:val="16"/>
          <w:szCs w:val="16"/>
          <w:lang w:val="en-US"/>
        </w:rPr>
        <w:lastRenderedPageBreak/>
        <w:t xml:space="preserve">A delay in or failure of performance by a Party (other than the payment of money) does not constitute a breach of </w:t>
      </w:r>
      <w:r w:rsidR="00276654" w:rsidRPr="00DD1742">
        <w:rPr>
          <w:rFonts w:ascii="Verdana" w:hAnsi="Verdana" w:cs="Arial"/>
          <w:color w:val="333333"/>
          <w:sz w:val="16"/>
          <w:szCs w:val="16"/>
          <w:lang w:val="en-US"/>
        </w:rPr>
        <w:t xml:space="preserve">this Deed or </w:t>
      </w:r>
      <w:r w:rsidRPr="00DD1742">
        <w:rPr>
          <w:rFonts w:ascii="Verdana" w:hAnsi="Verdana" w:cs="Arial"/>
          <w:color w:val="333333"/>
          <w:sz w:val="16"/>
          <w:szCs w:val="16"/>
          <w:lang w:val="en-US"/>
        </w:rPr>
        <w:t>these Terms and Conditions by that Party if and to the extent that the delay or failure is caused by a Force Majeure, provided the Party claiming Force Majeure, gives notice to the other Party of the occurrence of the Force Majeure providing details of the Force Majeure and its anticipated likely duration and effect; and uses its best endeavour</w:t>
      </w:r>
      <w:r w:rsidR="00276654" w:rsidRPr="00DD1742">
        <w:rPr>
          <w:rFonts w:ascii="Verdana" w:hAnsi="Verdana" w:cs="Arial"/>
          <w:color w:val="333333"/>
          <w:sz w:val="16"/>
          <w:szCs w:val="16"/>
          <w:lang w:val="en-US"/>
        </w:rPr>
        <w:t>s</w:t>
      </w:r>
      <w:r w:rsidRPr="00DD1742">
        <w:rPr>
          <w:rFonts w:ascii="Verdana" w:hAnsi="Verdana" w:cs="Arial"/>
          <w:color w:val="333333"/>
          <w:sz w:val="16"/>
          <w:szCs w:val="16"/>
          <w:lang w:val="en-US"/>
        </w:rPr>
        <w:t xml:space="preserve"> to resume fulfilling its obligations as promptly as possible and gives notice to the other Party with notice of the cessation of the Force Majeure.</w:t>
      </w:r>
    </w:p>
    <w:p w14:paraId="4F177D32" w14:textId="31E51869" w:rsidR="000C0DB8" w:rsidRPr="00DD1742" w:rsidRDefault="007B09BC"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Provisions Severable</w:t>
      </w:r>
    </w:p>
    <w:p w14:paraId="3CE63209" w14:textId="6F539531" w:rsidR="007B09BC" w:rsidRDefault="007B09BC" w:rsidP="00DD1742">
      <w:pPr>
        <w:spacing w:before="120" w:after="120" w:line="360" w:lineRule="auto"/>
        <w:ind w:left="360"/>
        <w:jc w:val="both"/>
        <w:rPr>
          <w:rFonts w:ascii="Verdana" w:hAnsi="Verdana" w:cs="Arial"/>
          <w:bCs/>
          <w:color w:val="333333"/>
          <w:sz w:val="16"/>
          <w:szCs w:val="16"/>
          <w:lang w:val="en-US"/>
        </w:rPr>
      </w:pPr>
      <w:r w:rsidRPr="00DD1742">
        <w:rPr>
          <w:rFonts w:ascii="Verdana" w:hAnsi="Verdana" w:cs="Arial"/>
          <w:bCs/>
          <w:color w:val="333333"/>
          <w:sz w:val="16"/>
          <w:szCs w:val="16"/>
          <w:lang w:val="en-US"/>
        </w:rPr>
        <w:t xml:space="preserve">If any provision of this Deed or these Terms and Conditions is invalid, illegal or unenforceable in any respect, the validity, legality and enforceability of the remaining provisions will not be affected and such invalid, illegal or unenforceable provision is to be severed from this Deed or these </w:t>
      </w:r>
      <w:r w:rsidR="00DD63D3" w:rsidRPr="00DD1742">
        <w:rPr>
          <w:rFonts w:ascii="Verdana" w:hAnsi="Verdana" w:cs="Arial"/>
          <w:bCs/>
          <w:color w:val="333333"/>
          <w:sz w:val="16"/>
          <w:szCs w:val="16"/>
          <w:lang w:val="en-US"/>
        </w:rPr>
        <w:t>Terms and Conditions</w:t>
      </w:r>
      <w:r w:rsidRPr="00DD1742">
        <w:rPr>
          <w:rFonts w:ascii="Verdana" w:hAnsi="Verdana" w:cs="Arial"/>
          <w:bCs/>
          <w:color w:val="333333"/>
          <w:sz w:val="16"/>
          <w:szCs w:val="16"/>
          <w:lang w:val="en-US"/>
        </w:rPr>
        <w:t>.</w:t>
      </w:r>
    </w:p>
    <w:p w14:paraId="634BEF9F" w14:textId="76701346" w:rsidR="008754A8" w:rsidRPr="00DD1742" w:rsidRDefault="008754A8"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Consents</w:t>
      </w:r>
    </w:p>
    <w:p w14:paraId="44A049CF" w14:textId="27AAF333" w:rsidR="008754A8" w:rsidRPr="00DD1742" w:rsidRDefault="008754A8" w:rsidP="00DD1742">
      <w:pPr>
        <w:spacing w:before="120" w:after="120" w:line="360" w:lineRule="auto"/>
        <w:ind w:left="360"/>
        <w:jc w:val="both"/>
        <w:rPr>
          <w:rFonts w:ascii="Verdana" w:hAnsi="Verdana" w:cs="Arial"/>
          <w:bCs/>
          <w:color w:val="333333"/>
          <w:sz w:val="16"/>
          <w:szCs w:val="16"/>
          <w:lang w:val="en-US"/>
        </w:rPr>
      </w:pPr>
      <w:r w:rsidRPr="00DD1742">
        <w:rPr>
          <w:rFonts w:ascii="Verdana" w:hAnsi="Verdana" w:cs="Arial"/>
          <w:bCs/>
          <w:color w:val="333333"/>
          <w:sz w:val="16"/>
          <w:szCs w:val="16"/>
          <w:lang w:val="en-US"/>
        </w:rPr>
        <w:t>Unless otherwise stated in this Deed, where the consent, approval or permission of the Primary User and/or Owner is required under this Deed, such consent approval or permission must be in writing and may be given subject to such specified condition as the Primary User and/or Owner determines in its absolute discretion.</w:t>
      </w:r>
    </w:p>
    <w:p w14:paraId="3A515C27" w14:textId="3B904F2F" w:rsidR="00C76A26" w:rsidRPr="00DD1742" w:rsidRDefault="00C76A26"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Notices</w:t>
      </w:r>
    </w:p>
    <w:p w14:paraId="2A3A9657" w14:textId="66806A91" w:rsidR="00C76A26" w:rsidRPr="00DD1742" w:rsidRDefault="00C76A26" w:rsidP="00DD1742">
      <w:pPr>
        <w:spacing w:before="120" w:after="120" w:line="360" w:lineRule="auto"/>
        <w:ind w:left="360"/>
        <w:jc w:val="both"/>
        <w:rPr>
          <w:rFonts w:ascii="Verdana" w:hAnsi="Verdana" w:cs="Arial"/>
          <w:bCs/>
          <w:color w:val="333333"/>
          <w:sz w:val="16"/>
          <w:szCs w:val="16"/>
          <w:lang w:val="en-US"/>
        </w:rPr>
      </w:pPr>
      <w:r w:rsidRPr="00DD1742">
        <w:rPr>
          <w:rFonts w:ascii="Verdana" w:hAnsi="Verdana" w:cs="Arial"/>
          <w:bCs/>
          <w:color w:val="333333"/>
          <w:sz w:val="16"/>
          <w:szCs w:val="16"/>
        </w:rPr>
        <w:t>A notice, consent, approval or other communication under this Deed must be in writing signed by or on behalf of the person giving it, addressed to the person to whom it is to be given and sent to the relevant contact details set out in table at the beginning of this Deed.</w:t>
      </w:r>
    </w:p>
    <w:p w14:paraId="01A91376" w14:textId="553701EA" w:rsidR="00CE1458" w:rsidRPr="00DD1742" w:rsidRDefault="00CE1458"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Jurisdiction</w:t>
      </w:r>
    </w:p>
    <w:p w14:paraId="70B30160" w14:textId="63FDC4E7" w:rsidR="00CE1458" w:rsidRDefault="00CE1458" w:rsidP="00DD1742">
      <w:pPr>
        <w:spacing w:before="120" w:after="120" w:line="360" w:lineRule="auto"/>
        <w:ind w:left="360"/>
        <w:jc w:val="both"/>
        <w:rPr>
          <w:rFonts w:ascii="Verdana" w:hAnsi="Verdana" w:cs="Arial"/>
          <w:bCs/>
          <w:color w:val="333333"/>
          <w:sz w:val="16"/>
          <w:szCs w:val="16"/>
        </w:rPr>
      </w:pPr>
      <w:r w:rsidRPr="00DD1742">
        <w:rPr>
          <w:rFonts w:ascii="Verdana" w:hAnsi="Verdana" w:cs="Arial"/>
          <w:bCs/>
          <w:color w:val="333333"/>
          <w:sz w:val="16"/>
          <w:szCs w:val="16"/>
        </w:rPr>
        <w:t>This Deed is governed by the laws of Victoria.</w:t>
      </w:r>
    </w:p>
    <w:p w14:paraId="5B0CB158" w14:textId="273B30F0" w:rsidR="00AB3E61" w:rsidRPr="00DD1742" w:rsidRDefault="00AB3E61"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Waiver</w:t>
      </w:r>
    </w:p>
    <w:p w14:paraId="24D12EBF" w14:textId="7A4F39D1" w:rsidR="00AB3E61" w:rsidRDefault="00AB3E61" w:rsidP="00DD1742">
      <w:pPr>
        <w:spacing w:before="120" w:after="120" w:line="360" w:lineRule="auto"/>
        <w:ind w:left="360"/>
        <w:jc w:val="both"/>
        <w:rPr>
          <w:rFonts w:ascii="Verdana" w:hAnsi="Verdana" w:cs="Arial"/>
          <w:bCs/>
          <w:color w:val="333333"/>
          <w:sz w:val="16"/>
          <w:szCs w:val="16"/>
        </w:rPr>
      </w:pPr>
      <w:r w:rsidRPr="00DD1742">
        <w:rPr>
          <w:rFonts w:ascii="Verdana" w:hAnsi="Verdana" w:cs="Arial"/>
          <w:bCs/>
          <w:color w:val="333333"/>
          <w:sz w:val="16"/>
          <w:szCs w:val="16"/>
        </w:rPr>
        <w:t>The non-exercise of or delay in exercising any power or right of the Primary User and/or Owner does not operate as a waiver of that power or right, nor does any single exercise of a power or right preclude any other or further exercise of it or the exercise of any other power or right.</w:t>
      </w:r>
    </w:p>
    <w:p w14:paraId="6B871F04" w14:textId="4FADD68D" w:rsidR="000475C7" w:rsidRPr="00DD1742" w:rsidRDefault="000475C7"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Entire agreement</w:t>
      </w:r>
    </w:p>
    <w:p w14:paraId="48371A10" w14:textId="5008425B" w:rsidR="000475C7" w:rsidRPr="00DD1742" w:rsidRDefault="000475C7" w:rsidP="00DD1742">
      <w:pPr>
        <w:spacing w:before="120" w:after="120" w:line="360" w:lineRule="auto"/>
        <w:ind w:left="360"/>
        <w:jc w:val="both"/>
        <w:rPr>
          <w:rFonts w:ascii="Verdana" w:hAnsi="Verdana" w:cs="Arial"/>
          <w:bCs/>
          <w:color w:val="333333"/>
          <w:sz w:val="16"/>
          <w:szCs w:val="16"/>
          <w:lang w:val="en-US"/>
        </w:rPr>
      </w:pPr>
      <w:r w:rsidRPr="00DD1742">
        <w:rPr>
          <w:rFonts w:ascii="Verdana" w:hAnsi="Verdana" w:cs="Arial"/>
          <w:bCs/>
          <w:color w:val="333333"/>
          <w:sz w:val="16"/>
          <w:szCs w:val="16"/>
          <w:lang w:val="en-US"/>
        </w:rPr>
        <w:t xml:space="preserve">This Agreement sets out the entire agreement and understanding between the Parties with respect to the subject matter of the </w:t>
      </w:r>
      <w:r w:rsidR="00DD63D3" w:rsidRPr="00DD1742">
        <w:rPr>
          <w:rFonts w:ascii="Verdana" w:hAnsi="Verdana" w:cs="Arial"/>
          <w:bCs/>
          <w:color w:val="333333"/>
          <w:sz w:val="16"/>
          <w:szCs w:val="16"/>
          <w:lang w:val="en-US"/>
        </w:rPr>
        <w:t>Terms and Conditions</w:t>
      </w:r>
      <w:r w:rsidRPr="00DD1742">
        <w:rPr>
          <w:rFonts w:ascii="Verdana" w:hAnsi="Verdana" w:cs="Arial"/>
          <w:bCs/>
          <w:color w:val="333333"/>
          <w:sz w:val="16"/>
          <w:szCs w:val="16"/>
          <w:lang w:val="en-US"/>
        </w:rPr>
        <w:t xml:space="preserve"> of this Deed and supersedes all prior agreements, understandings and representations (if any) between the Parties.</w:t>
      </w:r>
    </w:p>
    <w:p w14:paraId="6E5A7423" w14:textId="093A52B3" w:rsidR="000C0DB8" w:rsidRPr="00DD1742" w:rsidRDefault="000C0DB8"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Variation</w:t>
      </w:r>
    </w:p>
    <w:p w14:paraId="1D8347BD" w14:textId="4457298E" w:rsidR="00946E68" w:rsidRPr="00DD1742" w:rsidRDefault="00946E68" w:rsidP="00DD1742">
      <w:pPr>
        <w:spacing w:before="120" w:after="120" w:line="360" w:lineRule="auto"/>
        <w:ind w:left="360"/>
        <w:jc w:val="both"/>
        <w:rPr>
          <w:rFonts w:ascii="Verdana" w:hAnsi="Verdana" w:cs="Arial"/>
          <w:bCs/>
          <w:color w:val="333333"/>
          <w:sz w:val="16"/>
          <w:szCs w:val="16"/>
          <w:lang w:val="en-US"/>
        </w:rPr>
      </w:pPr>
      <w:r w:rsidRPr="00DD1742">
        <w:rPr>
          <w:rFonts w:ascii="Verdana" w:hAnsi="Verdana" w:cs="Arial"/>
          <w:bCs/>
          <w:color w:val="333333"/>
          <w:sz w:val="16"/>
          <w:szCs w:val="16"/>
          <w:lang w:val="en-US"/>
        </w:rPr>
        <w:t>No part of this Deed or these Terms and Conditions may be amended or modified unless reduced to writing making specific reference to the term in the Deed or these Terms and Conditions and signed by the Parties or their Authorised Representatives on their behalf.</w:t>
      </w:r>
    </w:p>
    <w:p w14:paraId="7A9DD608" w14:textId="5A515B3E" w:rsidR="000C0DB8" w:rsidRPr="00DD1742" w:rsidRDefault="000C0DB8"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Time of the Essence</w:t>
      </w:r>
    </w:p>
    <w:p w14:paraId="7E263E26" w14:textId="64CD89D8" w:rsidR="002E429D" w:rsidRPr="00DD1742" w:rsidRDefault="002E429D" w:rsidP="00DD1742">
      <w:pPr>
        <w:spacing w:before="120" w:after="120" w:line="360" w:lineRule="auto"/>
        <w:ind w:left="360"/>
        <w:jc w:val="both"/>
        <w:rPr>
          <w:rFonts w:ascii="Verdana" w:hAnsi="Verdana" w:cs="Arial"/>
          <w:bCs/>
          <w:color w:val="333333"/>
          <w:sz w:val="16"/>
          <w:szCs w:val="16"/>
          <w:lang w:val="en-US"/>
        </w:rPr>
      </w:pPr>
      <w:r w:rsidRPr="00DD1742">
        <w:rPr>
          <w:rFonts w:ascii="Verdana" w:hAnsi="Verdana" w:cs="Arial"/>
          <w:bCs/>
          <w:color w:val="333333"/>
          <w:sz w:val="16"/>
          <w:szCs w:val="16"/>
          <w:lang w:val="en-US"/>
        </w:rPr>
        <w:t>Time is of the essence in all obligations of the Client created under this Deed and these Terms and Conditions.</w:t>
      </w:r>
    </w:p>
    <w:p w14:paraId="552B9E11" w14:textId="0A156A45" w:rsidR="000C0DB8" w:rsidRPr="00DD1742" w:rsidRDefault="000C0DB8" w:rsidP="00DD1742">
      <w:pPr>
        <w:numPr>
          <w:ilvl w:val="0"/>
          <w:numId w:val="15"/>
        </w:numPr>
        <w:spacing w:before="120" w:after="120" w:line="360" w:lineRule="auto"/>
        <w:jc w:val="both"/>
        <w:rPr>
          <w:rFonts w:ascii="Verdana" w:hAnsi="Verdana" w:cs="Arial"/>
          <w:b/>
          <w:color w:val="333333"/>
          <w:sz w:val="16"/>
          <w:szCs w:val="16"/>
          <w:lang w:val="en-US"/>
        </w:rPr>
      </w:pPr>
      <w:r w:rsidRPr="00DD1742">
        <w:rPr>
          <w:rFonts w:ascii="Verdana" w:hAnsi="Verdana" w:cs="Arial"/>
          <w:b/>
          <w:color w:val="333333"/>
          <w:sz w:val="16"/>
          <w:szCs w:val="16"/>
          <w:lang w:val="en-US"/>
        </w:rPr>
        <w:t>Status of Parties</w:t>
      </w:r>
    </w:p>
    <w:p w14:paraId="729A7D54" w14:textId="51F71B4E" w:rsidR="002E64DC" w:rsidRPr="00DD1742" w:rsidRDefault="002E64DC" w:rsidP="00DD1742">
      <w:pPr>
        <w:spacing w:before="120" w:after="120" w:line="360" w:lineRule="auto"/>
        <w:ind w:left="360"/>
        <w:jc w:val="both"/>
        <w:rPr>
          <w:rFonts w:ascii="Verdana" w:hAnsi="Verdana" w:cs="Arial"/>
          <w:bCs/>
          <w:color w:val="333333"/>
          <w:sz w:val="16"/>
          <w:szCs w:val="16"/>
          <w:lang w:val="en-US"/>
        </w:rPr>
      </w:pPr>
      <w:r w:rsidRPr="00DD1742">
        <w:rPr>
          <w:rFonts w:ascii="Verdana" w:hAnsi="Verdana" w:cs="Arial"/>
          <w:bCs/>
          <w:color w:val="333333"/>
          <w:sz w:val="16"/>
          <w:szCs w:val="16"/>
          <w:lang w:val="en-US"/>
        </w:rPr>
        <w:t>Nothing in this Deed nor these Terms and Conditions is to be construed as creating a partnership, joint venture, relationship, agency or employment between the Parties.</w:t>
      </w:r>
    </w:p>
    <w:bookmarkEnd w:id="1"/>
    <w:p w14:paraId="323F0A3B" w14:textId="77777777" w:rsidR="006814EA" w:rsidRDefault="006814EA" w:rsidP="00DD1742">
      <w:pPr>
        <w:spacing w:before="120" w:after="120" w:line="360" w:lineRule="auto"/>
        <w:rPr>
          <w:rFonts w:ascii="Verdana" w:eastAsia="Times New Roman" w:hAnsi="Verdana" w:cs="Arial"/>
          <w:b/>
          <w:color w:val="000000"/>
          <w:sz w:val="20"/>
          <w:szCs w:val="20"/>
        </w:rPr>
      </w:pPr>
    </w:p>
    <w:p w14:paraId="1C030E6B" w14:textId="77777777" w:rsidR="006814EA" w:rsidRDefault="006814EA" w:rsidP="00DD1742">
      <w:pPr>
        <w:spacing w:before="120" w:after="120" w:line="360" w:lineRule="auto"/>
        <w:rPr>
          <w:rFonts w:ascii="Verdana" w:eastAsia="Times New Roman" w:hAnsi="Verdana" w:cs="Arial"/>
          <w:b/>
          <w:color w:val="000000"/>
          <w:sz w:val="20"/>
          <w:szCs w:val="20"/>
        </w:rPr>
      </w:pPr>
    </w:p>
    <w:p w14:paraId="6B3CA5D8" w14:textId="77777777" w:rsidR="006814EA" w:rsidRDefault="006814EA" w:rsidP="00DD1742">
      <w:pPr>
        <w:spacing w:before="120" w:after="120" w:line="360" w:lineRule="auto"/>
        <w:rPr>
          <w:rFonts w:ascii="Verdana" w:eastAsia="Times New Roman" w:hAnsi="Verdana" w:cs="Arial"/>
          <w:b/>
          <w:color w:val="000000"/>
          <w:sz w:val="20"/>
          <w:szCs w:val="20"/>
        </w:rPr>
      </w:pPr>
    </w:p>
    <w:p w14:paraId="49635279" w14:textId="77777777" w:rsidR="006814EA" w:rsidRDefault="006814EA" w:rsidP="00DD1742">
      <w:pPr>
        <w:spacing w:before="120" w:after="120" w:line="360" w:lineRule="auto"/>
        <w:rPr>
          <w:rFonts w:ascii="Verdana" w:eastAsia="Times New Roman" w:hAnsi="Verdana" w:cs="Arial"/>
          <w:b/>
          <w:color w:val="000000"/>
          <w:sz w:val="20"/>
          <w:szCs w:val="20"/>
        </w:rPr>
      </w:pPr>
    </w:p>
    <w:p w14:paraId="027945B1" w14:textId="056DFD03" w:rsidR="00AF5794" w:rsidRPr="00DD1742" w:rsidRDefault="0066297B" w:rsidP="00DD1742">
      <w:pPr>
        <w:spacing w:before="120" w:after="120" w:line="360" w:lineRule="auto"/>
        <w:rPr>
          <w:rFonts w:ascii="Verdana" w:eastAsia="Times New Roman" w:hAnsi="Verdana" w:cs="Arial"/>
          <w:b/>
          <w:color w:val="000000"/>
          <w:sz w:val="20"/>
          <w:szCs w:val="20"/>
        </w:rPr>
      </w:pPr>
      <w:r w:rsidRPr="00DD1742">
        <w:rPr>
          <w:rFonts w:ascii="Verdana" w:eastAsia="Times New Roman" w:hAnsi="Verdana" w:cs="Arial"/>
          <w:b/>
          <w:color w:val="000000"/>
          <w:sz w:val="20"/>
          <w:szCs w:val="20"/>
        </w:rPr>
        <w:lastRenderedPageBreak/>
        <w:t>Signed</w:t>
      </w:r>
      <w:r w:rsidR="00AF5794" w:rsidRPr="00DD1742">
        <w:rPr>
          <w:rFonts w:ascii="Verdana" w:eastAsia="Times New Roman" w:hAnsi="Verdana" w:cs="Arial"/>
          <w:b/>
          <w:color w:val="000000"/>
          <w:sz w:val="20"/>
          <w:szCs w:val="20"/>
        </w:rPr>
        <w:t xml:space="preserve"> as </w:t>
      </w:r>
      <w:bookmarkStart w:id="2" w:name="DeedAgreement"/>
      <w:bookmarkEnd w:id="2"/>
      <w:r w:rsidR="00AF5794" w:rsidRPr="00DD1742">
        <w:rPr>
          <w:rFonts w:ascii="Verdana" w:eastAsia="Times New Roman" w:hAnsi="Verdana" w:cs="Arial"/>
          <w:b/>
          <w:color w:val="000000"/>
          <w:sz w:val="20"/>
          <w:szCs w:val="20"/>
        </w:rPr>
        <w:t>a</w:t>
      </w:r>
      <w:r w:rsidR="00FD7B54" w:rsidRPr="00DD1742">
        <w:rPr>
          <w:rFonts w:ascii="Verdana" w:eastAsia="Times New Roman" w:hAnsi="Verdana" w:cs="Arial"/>
          <w:b/>
          <w:color w:val="000000"/>
          <w:sz w:val="20"/>
          <w:szCs w:val="20"/>
        </w:rPr>
        <w:t xml:space="preserve"> Deed</w:t>
      </w:r>
    </w:p>
    <w:p w14:paraId="099C3739" w14:textId="2549612E" w:rsidR="00767160" w:rsidRPr="00DD1742" w:rsidRDefault="00E46486" w:rsidP="00DD1742">
      <w:pPr>
        <w:pStyle w:val="NoSpacing"/>
        <w:spacing w:before="120" w:after="120" w:line="360" w:lineRule="auto"/>
        <w:rPr>
          <w:rFonts w:ascii="Verdana" w:hAnsi="Verdana" w:cs="Arial"/>
          <w:b/>
          <w:sz w:val="20"/>
          <w:szCs w:val="20"/>
          <w:lang w:val="en-US"/>
        </w:rPr>
      </w:pPr>
      <w:r w:rsidRPr="00DD1742">
        <w:rPr>
          <w:rFonts w:ascii="Verdana" w:hAnsi="Verdana" w:cs="Arial"/>
          <w:b/>
          <w:sz w:val="20"/>
          <w:szCs w:val="20"/>
          <w:lang w:val="en-US"/>
        </w:rPr>
        <w:t>Declaration</w:t>
      </w:r>
    </w:p>
    <w:p w14:paraId="63ABA7DD" w14:textId="15DF8025" w:rsidR="00E46486" w:rsidRPr="00DD1742" w:rsidRDefault="00E46486" w:rsidP="00DD1742">
      <w:pPr>
        <w:pStyle w:val="NoSpacing"/>
        <w:spacing w:before="120" w:after="120" w:line="360" w:lineRule="auto"/>
        <w:rPr>
          <w:rFonts w:ascii="Verdana" w:hAnsi="Verdana" w:cs="Arial"/>
          <w:b/>
          <w:sz w:val="20"/>
          <w:szCs w:val="20"/>
        </w:rPr>
      </w:pPr>
      <w:r w:rsidRPr="00DD1742">
        <w:rPr>
          <w:rFonts w:ascii="Verdana" w:hAnsi="Verdana" w:cs="Arial"/>
          <w:b/>
          <w:sz w:val="20"/>
          <w:szCs w:val="20"/>
        </w:rPr>
        <w:t xml:space="preserve">We </w:t>
      </w:r>
      <w:r w:rsidRPr="00DD1742">
        <w:rPr>
          <w:rFonts w:ascii="Verdana" w:eastAsia="Times New Roman" w:hAnsi="Verdana" w:cs="Arial"/>
          <w:b/>
          <w:color w:val="000000"/>
          <w:sz w:val="20"/>
          <w:szCs w:val="20"/>
          <w:lang w:val="en-US"/>
        </w:rPr>
        <w:t xml:space="preserve">acknowledge </w:t>
      </w:r>
      <w:r w:rsidR="00D330D0" w:rsidRPr="00DD1742">
        <w:rPr>
          <w:rFonts w:ascii="Verdana" w:eastAsia="Times New Roman" w:hAnsi="Verdana" w:cs="Arial"/>
          <w:b/>
          <w:color w:val="000000"/>
          <w:sz w:val="20"/>
          <w:szCs w:val="20"/>
          <w:lang w:val="en-US"/>
        </w:rPr>
        <w:t xml:space="preserve">on behalf of the Client </w:t>
      </w:r>
      <w:r w:rsidRPr="00DD1742">
        <w:rPr>
          <w:rFonts w:ascii="Verdana" w:eastAsia="Times New Roman" w:hAnsi="Verdana" w:cs="Arial"/>
          <w:b/>
          <w:color w:val="000000"/>
          <w:sz w:val="20"/>
          <w:szCs w:val="20"/>
          <w:lang w:val="en-US"/>
        </w:rPr>
        <w:t>that:</w:t>
      </w:r>
    </w:p>
    <w:p w14:paraId="21A1FCDE" w14:textId="11D62B6D" w:rsidR="00E46486" w:rsidRPr="00DD1742" w:rsidRDefault="00E46486" w:rsidP="00DD1742">
      <w:pPr>
        <w:pStyle w:val="ListParagraph"/>
        <w:numPr>
          <w:ilvl w:val="0"/>
          <w:numId w:val="27"/>
        </w:numPr>
        <w:spacing w:before="120" w:after="120" w:line="360" w:lineRule="auto"/>
        <w:rPr>
          <w:rFonts w:ascii="Verdana" w:eastAsia="Times New Roman" w:hAnsi="Verdana" w:cs="Arial"/>
          <w:color w:val="000000"/>
          <w:sz w:val="20"/>
          <w:szCs w:val="20"/>
        </w:rPr>
      </w:pPr>
      <w:r w:rsidRPr="00DD1742">
        <w:rPr>
          <w:rFonts w:ascii="Verdana" w:eastAsia="Times New Roman" w:hAnsi="Verdana" w:cs="Arial"/>
          <w:color w:val="000000"/>
          <w:sz w:val="20"/>
          <w:szCs w:val="20"/>
          <w:lang w:val="en-US"/>
        </w:rPr>
        <w:t xml:space="preserve">We have read and understand this Facility Use Deed and its </w:t>
      </w:r>
      <w:r w:rsidR="00DD63D3" w:rsidRPr="00DD1742">
        <w:rPr>
          <w:rFonts w:ascii="Verdana" w:eastAsia="Times New Roman" w:hAnsi="Verdana" w:cs="Arial"/>
          <w:color w:val="000000"/>
          <w:sz w:val="20"/>
          <w:szCs w:val="20"/>
          <w:lang w:val="en-US"/>
        </w:rPr>
        <w:t>Terms and Conditions</w:t>
      </w:r>
      <w:r w:rsidRPr="00DD1742">
        <w:rPr>
          <w:rFonts w:ascii="Verdana" w:eastAsia="Times New Roman" w:hAnsi="Verdana" w:cs="Arial"/>
          <w:color w:val="000000"/>
          <w:sz w:val="20"/>
          <w:szCs w:val="20"/>
          <w:lang w:val="en-US"/>
        </w:rPr>
        <w:t>.</w:t>
      </w:r>
    </w:p>
    <w:p w14:paraId="4634A917" w14:textId="5A53E6ED" w:rsidR="00E46486" w:rsidRPr="00DD1742" w:rsidRDefault="00E46486" w:rsidP="00DD1742">
      <w:pPr>
        <w:pStyle w:val="ListParagraph"/>
        <w:numPr>
          <w:ilvl w:val="0"/>
          <w:numId w:val="27"/>
        </w:numPr>
        <w:spacing w:before="120" w:after="120" w:line="360" w:lineRule="auto"/>
        <w:rPr>
          <w:rFonts w:ascii="Verdana" w:eastAsia="Times New Roman" w:hAnsi="Verdana" w:cs="Arial"/>
          <w:color w:val="000000"/>
          <w:sz w:val="20"/>
          <w:szCs w:val="20"/>
        </w:rPr>
      </w:pPr>
      <w:r w:rsidRPr="00DD1742">
        <w:rPr>
          <w:rFonts w:ascii="Verdana" w:eastAsia="Times New Roman" w:hAnsi="Verdana" w:cs="Arial"/>
          <w:color w:val="000000"/>
          <w:sz w:val="20"/>
          <w:szCs w:val="20"/>
          <w:lang w:val="en-US"/>
        </w:rPr>
        <w:t>We are authorised by the Client to complete and sign this Deed.</w:t>
      </w:r>
    </w:p>
    <w:p w14:paraId="5FCEED6F" w14:textId="773A99AF" w:rsidR="00E46486" w:rsidRPr="00DD1742" w:rsidRDefault="00E46486" w:rsidP="00DD1742">
      <w:pPr>
        <w:pStyle w:val="ListParagraph"/>
        <w:numPr>
          <w:ilvl w:val="0"/>
          <w:numId w:val="27"/>
        </w:numPr>
        <w:spacing w:before="120" w:after="120" w:line="360" w:lineRule="auto"/>
        <w:rPr>
          <w:rFonts w:ascii="Verdana" w:eastAsia="Times New Roman" w:hAnsi="Verdana" w:cs="Arial"/>
          <w:color w:val="000000"/>
          <w:sz w:val="20"/>
          <w:szCs w:val="20"/>
        </w:rPr>
      </w:pPr>
      <w:r w:rsidRPr="00DD1742">
        <w:rPr>
          <w:rFonts w:ascii="Verdana" w:eastAsia="Times New Roman" w:hAnsi="Verdana" w:cs="Arial"/>
          <w:color w:val="000000"/>
          <w:sz w:val="20"/>
          <w:szCs w:val="20"/>
          <w:lang w:val="en-US"/>
        </w:rPr>
        <w:t xml:space="preserve">We accept responsibility on behalf of the Client and Attendees to comply with this Deed and its </w:t>
      </w:r>
      <w:r w:rsidR="00DD63D3" w:rsidRPr="00DD1742">
        <w:rPr>
          <w:rFonts w:ascii="Verdana" w:eastAsia="Times New Roman" w:hAnsi="Verdana" w:cs="Arial"/>
          <w:color w:val="000000"/>
          <w:sz w:val="20"/>
          <w:szCs w:val="20"/>
          <w:lang w:val="en-US"/>
        </w:rPr>
        <w:t>Terms and Conditions</w:t>
      </w:r>
      <w:r w:rsidRPr="00DD1742">
        <w:rPr>
          <w:rFonts w:ascii="Verdana" w:eastAsia="Times New Roman" w:hAnsi="Verdana" w:cs="Arial"/>
          <w:color w:val="000000"/>
          <w:sz w:val="20"/>
          <w:szCs w:val="20"/>
          <w:lang w:val="en-US"/>
        </w:rPr>
        <w:t>.</w:t>
      </w:r>
    </w:p>
    <w:tbl>
      <w:tblPr>
        <w:tblStyle w:val="GridTable1Light-Accent11"/>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A0" w:firstRow="1" w:lastRow="0" w:firstColumn="1" w:lastColumn="0" w:noHBand="0" w:noVBand="1"/>
      </w:tblPr>
      <w:tblGrid>
        <w:gridCol w:w="4811"/>
        <w:gridCol w:w="4806"/>
      </w:tblGrid>
      <w:tr w:rsidR="00E46486" w:rsidRPr="00DD1742" w14:paraId="557FBBD6" w14:textId="77777777" w:rsidTr="00EE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8" w:type="dxa"/>
          </w:tcPr>
          <w:p w14:paraId="03849920" w14:textId="56E5A975" w:rsidR="00E46486" w:rsidRPr="00446E92" w:rsidRDefault="00E46486" w:rsidP="00DD1742">
            <w:pPr>
              <w:keepNext/>
              <w:keepLines/>
              <w:spacing w:before="120" w:after="120" w:line="360" w:lineRule="auto"/>
              <w:rPr>
                <w:rFonts w:ascii="Verdana" w:hAnsi="Verdana" w:cs="Arial"/>
                <w:color w:val="000000"/>
                <w:sz w:val="20"/>
                <w:szCs w:val="20"/>
              </w:rPr>
            </w:pPr>
            <w:bookmarkStart w:id="3" w:name="_Hlk10473973"/>
            <w:r w:rsidRPr="00446E92">
              <w:rPr>
                <w:rFonts w:ascii="Verdana" w:hAnsi="Verdana" w:cs="Arial"/>
                <w:color w:val="000000"/>
                <w:sz w:val="20"/>
                <w:szCs w:val="20"/>
              </w:rPr>
              <w:t>Signed by the Client</w:t>
            </w:r>
          </w:p>
        </w:tc>
        <w:tc>
          <w:tcPr>
            <w:tcW w:w="4838" w:type="dxa"/>
          </w:tcPr>
          <w:p w14:paraId="10F30126" w14:textId="5EA2A3E2" w:rsidR="00E46486" w:rsidRPr="00DD1742" w:rsidRDefault="00E46486" w:rsidP="00DD1742">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color w:val="000000"/>
                <w:sz w:val="20"/>
                <w:szCs w:val="20"/>
              </w:rPr>
            </w:pPr>
          </w:p>
        </w:tc>
      </w:tr>
      <w:tr w:rsidR="00E46486" w:rsidRPr="00DD1742" w14:paraId="37295592" w14:textId="77777777" w:rsidTr="00EE198E">
        <w:tc>
          <w:tcPr>
            <w:cnfStyle w:val="001000000000" w:firstRow="0" w:lastRow="0" w:firstColumn="1" w:lastColumn="0" w:oddVBand="0" w:evenVBand="0" w:oddHBand="0" w:evenHBand="0" w:firstRowFirstColumn="0" w:firstRowLastColumn="0" w:lastRowFirstColumn="0" w:lastRowLastColumn="0"/>
            <w:tcW w:w="4838" w:type="dxa"/>
            <w:vAlign w:val="center"/>
          </w:tcPr>
          <w:p w14:paraId="2055E0F4" w14:textId="62C2CF88" w:rsidR="00E46486" w:rsidRPr="00DD1742" w:rsidRDefault="00E46486" w:rsidP="00DD1742">
            <w:pPr>
              <w:keepNext/>
              <w:keepLines/>
              <w:spacing w:before="120" w:after="120" w:line="360" w:lineRule="auto"/>
              <w:rPr>
                <w:rFonts w:ascii="Verdana" w:hAnsi="Verdana" w:cs="Arial"/>
                <w:b w:val="0"/>
                <w:color w:val="000000"/>
                <w:sz w:val="20"/>
                <w:szCs w:val="20"/>
              </w:rPr>
            </w:pPr>
            <w:r w:rsidRPr="00DD1742">
              <w:rPr>
                <w:rFonts w:ascii="Verdana" w:eastAsia="Times New Roman" w:hAnsi="Verdana" w:cs="Arial"/>
                <w:color w:val="000000"/>
                <w:sz w:val="20"/>
                <w:szCs w:val="20"/>
                <w:lang w:val="en-US"/>
              </w:rPr>
              <w:t>Name:</w:t>
            </w:r>
          </w:p>
        </w:tc>
        <w:tc>
          <w:tcPr>
            <w:tcW w:w="4838" w:type="dxa"/>
            <w:vAlign w:val="center"/>
          </w:tcPr>
          <w:p w14:paraId="19A3ACD0" w14:textId="77777777" w:rsidR="00E46486" w:rsidRPr="00DD1742" w:rsidRDefault="00E46486" w:rsidP="00DD1742">
            <w:pPr>
              <w:keepNext/>
              <w:keepLines/>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b/>
                <w:color w:val="000000"/>
                <w:sz w:val="20"/>
                <w:szCs w:val="20"/>
              </w:rPr>
            </w:pPr>
            <w:r w:rsidRPr="00DD1742">
              <w:rPr>
                <w:rFonts w:ascii="Verdana" w:eastAsia="Times New Roman" w:hAnsi="Verdana" w:cs="Arial"/>
                <w:b/>
                <w:color w:val="000000"/>
                <w:sz w:val="20"/>
                <w:szCs w:val="20"/>
                <w:lang w:val="en-US"/>
              </w:rPr>
              <w:t>Date:</w:t>
            </w:r>
          </w:p>
        </w:tc>
      </w:tr>
      <w:tr w:rsidR="00E46486" w:rsidRPr="00DD1742" w14:paraId="4996F3FE" w14:textId="77777777" w:rsidTr="00EE198E">
        <w:tc>
          <w:tcPr>
            <w:cnfStyle w:val="001000000000" w:firstRow="0" w:lastRow="0" w:firstColumn="1" w:lastColumn="0" w:oddVBand="0" w:evenVBand="0" w:oddHBand="0" w:evenHBand="0" w:firstRowFirstColumn="0" w:firstRowLastColumn="0" w:lastRowFirstColumn="0" w:lastRowLastColumn="0"/>
            <w:tcW w:w="4838" w:type="dxa"/>
            <w:vAlign w:val="center"/>
          </w:tcPr>
          <w:p w14:paraId="47C489BF" w14:textId="77777777" w:rsidR="00E46486" w:rsidRPr="00DD1742" w:rsidRDefault="00E46486" w:rsidP="00DD1742">
            <w:pPr>
              <w:spacing w:before="120" w:after="120" w:line="360" w:lineRule="auto"/>
              <w:rPr>
                <w:rFonts w:ascii="Verdana" w:eastAsia="Times New Roman" w:hAnsi="Verdana" w:cs="Arial"/>
                <w:b w:val="0"/>
                <w:color w:val="000000"/>
                <w:sz w:val="20"/>
                <w:szCs w:val="20"/>
              </w:rPr>
            </w:pPr>
            <w:r w:rsidRPr="00DD1742">
              <w:rPr>
                <w:rFonts w:ascii="Verdana" w:eastAsia="Times New Roman" w:hAnsi="Verdana" w:cs="Arial"/>
                <w:color w:val="000000"/>
                <w:sz w:val="20"/>
                <w:szCs w:val="20"/>
                <w:lang w:val="en-US"/>
              </w:rPr>
              <w:t>Signature:</w:t>
            </w:r>
          </w:p>
        </w:tc>
        <w:tc>
          <w:tcPr>
            <w:tcW w:w="4838" w:type="dxa"/>
            <w:vAlign w:val="center"/>
          </w:tcPr>
          <w:p w14:paraId="59E537B5" w14:textId="77777777" w:rsidR="00E46486" w:rsidRPr="00DD1742" w:rsidRDefault="00E46486" w:rsidP="00DD1742">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20"/>
                <w:szCs w:val="20"/>
              </w:rPr>
            </w:pPr>
          </w:p>
        </w:tc>
      </w:tr>
      <w:bookmarkEnd w:id="3"/>
    </w:tbl>
    <w:p w14:paraId="03894302" w14:textId="4A6ECA88" w:rsidR="00767160" w:rsidRPr="00DD1742" w:rsidRDefault="00767160" w:rsidP="00DD1742">
      <w:pPr>
        <w:spacing w:before="120" w:after="120" w:line="360" w:lineRule="auto"/>
        <w:rPr>
          <w:rFonts w:ascii="Verdana" w:eastAsia="Times New Roman" w:hAnsi="Verdana" w:cs="Arial"/>
          <w:color w:val="000000"/>
          <w:sz w:val="20"/>
          <w:szCs w:val="20"/>
        </w:rPr>
      </w:pPr>
    </w:p>
    <w:tbl>
      <w:tblPr>
        <w:tblStyle w:val="GridTable1Light-Accent11"/>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A0" w:firstRow="1" w:lastRow="0" w:firstColumn="1" w:lastColumn="0" w:noHBand="0" w:noVBand="1"/>
      </w:tblPr>
      <w:tblGrid>
        <w:gridCol w:w="4811"/>
        <w:gridCol w:w="4806"/>
      </w:tblGrid>
      <w:tr w:rsidR="00053F0E" w:rsidRPr="00DD1742" w14:paraId="3DC12CE6" w14:textId="77777777" w:rsidTr="004051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8" w:type="dxa"/>
          </w:tcPr>
          <w:p w14:paraId="6D077ABD" w14:textId="694F02F6" w:rsidR="00053F0E" w:rsidRPr="00446E92" w:rsidRDefault="00053F0E" w:rsidP="00DD1742">
            <w:pPr>
              <w:keepNext/>
              <w:keepLines/>
              <w:spacing w:before="120" w:after="120" w:line="360" w:lineRule="auto"/>
              <w:rPr>
                <w:rFonts w:ascii="Verdana" w:hAnsi="Verdana" w:cs="Arial"/>
                <w:color w:val="000000"/>
                <w:sz w:val="20"/>
                <w:szCs w:val="20"/>
              </w:rPr>
            </w:pPr>
            <w:r w:rsidRPr="00446E92">
              <w:rPr>
                <w:rFonts w:ascii="Verdana" w:hAnsi="Verdana" w:cs="Arial"/>
                <w:color w:val="000000"/>
                <w:sz w:val="20"/>
                <w:szCs w:val="20"/>
              </w:rPr>
              <w:t>Signed by the Primary User</w:t>
            </w:r>
          </w:p>
        </w:tc>
        <w:tc>
          <w:tcPr>
            <w:tcW w:w="4838" w:type="dxa"/>
          </w:tcPr>
          <w:p w14:paraId="52FC8D2F" w14:textId="3A34DD63" w:rsidR="00053F0E" w:rsidRPr="00DD1742" w:rsidRDefault="00053F0E" w:rsidP="00DD1742">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color w:val="000000"/>
                <w:sz w:val="20"/>
                <w:szCs w:val="20"/>
              </w:rPr>
            </w:pPr>
          </w:p>
        </w:tc>
      </w:tr>
      <w:tr w:rsidR="00053F0E" w:rsidRPr="00DD1742" w14:paraId="1DCE49BA" w14:textId="77777777" w:rsidTr="004051E9">
        <w:tc>
          <w:tcPr>
            <w:cnfStyle w:val="001000000000" w:firstRow="0" w:lastRow="0" w:firstColumn="1" w:lastColumn="0" w:oddVBand="0" w:evenVBand="0" w:oddHBand="0" w:evenHBand="0" w:firstRowFirstColumn="0" w:firstRowLastColumn="0" w:lastRowFirstColumn="0" w:lastRowLastColumn="0"/>
            <w:tcW w:w="4838" w:type="dxa"/>
            <w:vAlign w:val="center"/>
          </w:tcPr>
          <w:p w14:paraId="36E451D1" w14:textId="4FDCA24B" w:rsidR="00053F0E" w:rsidRPr="00DD1742" w:rsidRDefault="00053F0E" w:rsidP="00DD1742">
            <w:pPr>
              <w:keepNext/>
              <w:keepLines/>
              <w:spacing w:before="120" w:after="120" w:line="360" w:lineRule="auto"/>
              <w:rPr>
                <w:rFonts w:ascii="Verdana" w:hAnsi="Verdana" w:cs="Arial"/>
                <w:b w:val="0"/>
                <w:color w:val="000000"/>
                <w:sz w:val="20"/>
                <w:szCs w:val="20"/>
              </w:rPr>
            </w:pPr>
            <w:r w:rsidRPr="00DD1742">
              <w:rPr>
                <w:rFonts w:ascii="Verdana" w:eastAsia="Times New Roman" w:hAnsi="Verdana" w:cs="Arial"/>
                <w:color w:val="000000"/>
                <w:sz w:val="20"/>
                <w:szCs w:val="20"/>
                <w:lang w:val="en-US"/>
              </w:rPr>
              <w:t>Name:</w:t>
            </w:r>
          </w:p>
        </w:tc>
        <w:tc>
          <w:tcPr>
            <w:tcW w:w="4838" w:type="dxa"/>
            <w:vAlign w:val="center"/>
          </w:tcPr>
          <w:p w14:paraId="702385BB" w14:textId="77777777" w:rsidR="00053F0E" w:rsidRPr="00DD1742" w:rsidRDefault="00053F0E" w:rsidP="00DD1742">
            <w:pPr>
              <w:keepNext/>
              <w:keepLines/>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b/>
                <w:color w:val="000000"/>
                <w:sz w:val="20"/>
                <w:szCs w:val="20"/>
              </w:rPr>
            </w:pPr>
            <w:r w:rsidRPr="00DD1742">
              <w:rPr>
                <w:rFonts w:ascii="Verdana" w:eastAsia="Times New Roman" w:hAnsi="Verdana" w:cs="Arial"/>
                <w:b/>
                <w:color w:val="000000"/>
                <w:sz w:val="20"/>
                <w:szCs w:val="20"/>
                <w:lang w:val="en-US"/>
              </w:rPr>
              <w:t>Date:</w:t>
            </w:r>
          </w:p>
        </w:tc>
      </w:tr>
      <w:tr w:rsidR="00053F0E" w:rsidRPr="00DD1742" w14:paraId="46C532FD" w14:textId="77777777" w:rsidTr="004051E9">
        <w:tc>
          <w:tcPr>
            <w:cnfStyle w:val="001000000000" w:firstRow="0" w:lastRow="0" w:firstColumn="1" w:lastColumn="0" w:oddVBand="0" w:evenVBand="0" w:oddHBand="0" w:evenHBand="0" w:firstRowFirstColumn="0" w:firstRowLastColumn="0" w:lastRowFirstColumn="0" w:lastRowLastColumn="0"/>
            <w:tcW w:w="4838" w:type="dxa"/>
            <w:vAlign w:val="center"/>
          </w:tcPr>
          <w:p w14:paraId="0DEF228A" w14:textId="77777777" w:rsidR="00053F0E" w:rsidRPr="00DD1742" w:rsidRDefault="00053F0E" w:rsidP="00DD1742">
            <w:pPr>
              <w:spacing w:before="120" w:after="120" w:line="360" w:lineRule="auto"/>
              <w:rPr>
                <w:rFonts w:ascii="Verdana" w:eastAsia="Times New Roman" w:hAnsi="Verdana" w:cs="Arial"/>
                <w:b w:val="0"/>
                <w:color w:val="000000"/>
                <w:sz w:val="20"/>
                <w:szCs w:val="20"/>
              </w:rPr>
            </w:pPr>
            <w:r w:rsidRPr="00DD1742">
              <w:rPr>
                <w:rFonts w:ascii="Verdana" w:eastAsia="Times New Roman" w:hAnsi="Verdana" w:cs="Arial"/>
                <w:color w:val="000000"/>
                <w:sz w:val="20"/>
                <w:szCs w:val="20"/>
                <w:lang w:val="en-US"/>
              </w:rPr>
              <w:t>Signature:</w:t>
            </w:r>
          </w:p>
        </w:tc>
        <w:tc>
          <w:tcPr>
            <w:tcW w:w="4838" w:type="dxa"/>
            <w:vAlign w:val="center"/>
          </w:tcPr>
          <w:p w14:paraId="2A0CC3ED" w14:textId="77777777" w:rsidR="00053F0E" w:rsidRPr="00DD1742" w:rsidRDefault="00053F0E" w:rsidP="00DD1742">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20"/>
                <w:szCs w:val="20"/>
              </w:rPr>
            </w:pPr>
          </w:p>
        </w:tc>
      </w:tr>
    </w:tbl>
    <w:p w14:paraId="58086A75" w14:textId="0F988C84" w:rsidR="00E46486" w:rsidRPr="00DD1742" w:rsidRDefault="00E46486" w:rsidP="00DD1742">
      <w:pPr>
        <w:spacing w:before="120" w:after="120" w:line="360" w:lineRule="auto"/>
        <w:rPr>
          <w:rFonts w:ascii="Verdana" w:eastAsia="Times New Roman" w:hAnsi="Verdana" w:cs="Arial"/>
          <w:color w:val="000000"/>
          <w:sz w:val="20"/>
          <w:szCs w:val="20"/>
        </w:rPr>
      </w:pPr>
    </w:p>
    <w:tbl>
      <w:tblPr>
        <w:tblStyle w:val="GridTable1Light-Accent11"/>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A0" w:firstRow="1" w:lastRow="0" w:firstColumn="1" w:lastColumn="0" w:noHBand="0" w:noVBand="1"/>
      </w:tblPr>
      <w:tblGrid>
        <w:gridCol w:w="4811"/>
        <w:gridCol w:w="4806"/>
      </w:tblGrid>
      <w:tr w:rsidR="004C3ADD" w:rsidRPr="00DD1742" w14:paraId="39984681" w14:textId="77777777" w:rsidTr="007572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8" w:type="dxa"/>
          </w:tcPr>
          <w:p w14:paraId="5A19F499" w14:textId="65B50B50" w:rsidR="004C3ADD" w:rsidRPr="00446E92" w:rsidRDefault="007572A1" w:rsidP="00DD1742">
            <w:pPr>
              <w:keepNext/>
              <w:keepLines/>
              <w:spacing w:before="120" w:after="120" w:line="360" w:lineRule="auto"/>
              <w:rPr>
                <w:rFonts w:ascii="Verdana" w:hAnsi="Verdana" w:cs="Arial"/>
                <w:color w:val="000000"/>
                <w:sz w:val="20"/>
                <w:szCs w:val="20"/>
              </w:rPr>
            </w:pPr>
            <w:r w:rsidRPr="00446E92">
              <w:rPr>
                <w:rFonts w:ascii="Verdana" w:hAnsi="Verdana" w:cs="Arial"/>
                <w:color w:val="000000"/>
                <w:sz w:val="20"/>
                <w:szCs w:val="20"/>
              </w:rPr>
              <w:t>Signed by the Owner</w:t>
            </w:r>
          </w:p>
        </w:tc>
        <w:tc>
          <w:tcPr>
            <w:tcW w:w="4838" w:type="dxa"/>
          </w:tcPr>
          <w:p w14:paraId="30C9679A" w14:textId="04460EBC" w:rsidR="004C3ADD" w:rsidRPr="00DD1742" w:rsidRDefault="003D36C7" w:rsidP="00DD1742">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color w:val="000000"/>
                <w:sz w:val="20"/>
                <w:szCs w:val="20"/>
              </w:rPr>
            </w:pPr>
            <w:r>
              <w:rPr>
                <w:rFonts w:ascii="Verdana" w:eastAsia="Times New Roman" w:hAnsi="Verdana" w:cs="Arial"/>
                <w:color w:val="000000"/>
                <w:sz w:val="20"/>
                <w:szCs w:val="20"/>
              </w:rPr>
              <w:t>CBT</w:t>
            </w:r>
          </w:p>
        </w:tc>
      </w:tr>
      <w:tr w:rsidR="007572A1" w:rsidRPr="00DD1742" w14:paraId="70728E0C" w14:textId="77777777" w:rsidTr="00AF20F1">
        <w:tc>
          <w:tcPr>
            <w:cnfStyle w:val="001000000000" w:firstRow="0" w:lastRow="0" w:firstColumn="1" w:lastColumn="0" w:oddVBand="0" w:evenVBand="0" w:oddHBand="0" w:evenHBand="0" w:firstRowFirstColumn="0" w:firstRowLastColumn="0" w:lastRowFirstColumn="0" w:lastRowLastColumn="0"/>
            <w:tcW w:w="4838" w:type="dxa"/>
            <w:vAlign w:val="center"/>
          </w:tcPr>
          <w:p w14:paraId="21D58840" w14:textId="3E3BFB6A" w:rsidR="007572A1" w:rsidRPr="00DD1742" w:rsidRDefault="007572A1" w:rsidP="00DD1742">
            <w:pPr>
              <w:keepNext/>
              <w:keepLines/>
              <w:spacing w:before="120" w:after="120" w:line="360" w:lineRule="auto"/>
              <w:rPr>
                <w:rFonts w:ascii="Verdana" w:hAnsi="Verdana" w:cs="Arial"/>
                <w:b w:val="0"/>
                <w:color w:val="000000"/>
                <w:sz w:val="20"/>
                <w:szCs w:val="20"/>
              </w:rPr>
            </w:pPr>
            <w:r w:rsidRPr="00DD1742">
              <w:rPr>
                <w:rFonts w:ascii="Verdana" w:eastAsia="Times New Roman" w:hAnsi="Verdana" w:cs="Arial"/>
                <w:color w:val="000000"/>
                <w:sz w:val="20"/>
                <w:szCs w:val="20"/>
                <w:lang w:val="en-US"/>
              </w:rPr>
              <w:t>Name:</w:t>
            </w:r>
            <w:r w:rsidR="00A52855">
              <w:rPr>
                <w:rFonts w:ascii="Verdana" w:eastAsia="Times New Roman" w:hAnsi="Verdana" w:cs="Arial"/>
                <w:color w:val="000000"/>
                <w:sz w:val="20"/>
                <w:szCs w:val="20"/>
                <w:lang w:val="en-US"/>
              </w:rPr>
              <w:t xml:space="preserve"> Leigh Minehan</w:t>
            </w:r>
          </w:p>
        </w:tc>
        <w:tc>
          <w:tcPr>
            <w:tcW w:w="4838" w:type="dxa"/>
            <w:vAlign w:val="center"/>
          </w:tcPr>
          <w:p w14:paraId="17D8BA5F" w14:textId="1C286A6A" w:rsidR="007572A1" w:rsidRPr="00DD1742" w:rsidRDefault="007572A1" w:rsidP="00DD1742">
            <w:pPr>
              <w:keepNext/>
              <w:keepLines/>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b/>
                <w:color w:val="000000"/>
                <w:sz w:val="20"/>
                <w:szCs w:val="20"/>
              </w:rPr>
            </w:pPr>
            <w:r w:rsidRPr="00DD1742">
              <w:rPr>
                <w:rFonts w:ascii="Verdana" w:eastAsia="Times New Roman" w:hAnsi="Verdana" w:cs="Arial"/>
                <w:b/>
                <w:color w:val="000000"/>
                <w:sz w:val="20"/>
                <w:szCs w:val="20"/>
                <w:lang w:val="en-US"/>
              </w:rPr>
              <w:t>Date:</w:t>
            </w:r>
          </w:p>
        </w:tc>
      </w:tr>
      <w:tr w:rsidR="007572A1" w:rsidRPr="00DD1742" w14:paraId="74211541" w14:textId="77777777" w:rsidTr="00AF20F1">
        <w:tc>
          <w:tcPr>
            <w:cnfStyle w:val="001000000000" w:firstRow="0" w:lastRow="0" w:firstColumn="1" w:lastColumn="0" w:oddVBand="0" w:evenVBand="0" w:oddHBand="0" w:evenHBand="0" w:firstRowFirstColumn="0" w:firstRowLastColumn="0" w:lastRowFirstColumn="0" w:lastRowLastColumn="0"/>
            <w:tcW w:w="4838" w:type="dxa"/>
            <w:vAlign w:val="center"/>
          </w:tcPr>
          <w:p w14:paraId="107FBE23" w14:textId="55871E47" w:rsidR="007572A1" w:rsidRPr="00DD1742" w:rsidRDefault="007572A1" w:rsidP="00DD1742">
            <w:pPr>
              <w:spacing w:before="120" w:after="120" w:line="360" w:lineRule="auto"/>
              <w:rPr>
                <w:rFonts w:ascii="Verdana" w:eastAsia="Times New Roman" w:hAnsi="Verdana" w:cs="Arial"/>
                <w:b w:val="0"/>
                <w:color w:val="000000"/>
                <w:sz w:val="20"/>
                <w:szCs w:val="20"/>
              </w:rPr>
            </w:pPr>
            <w:r w:rsidRPr="00DD1742">
              <w:rPr>
                <w:rFonts w:ascii="Verdana" w:eastAsia="Times New Roman" w:hAnsi="Verdana" w:cs="Arial"/>
                <w:color w:val="000000"/>
                <w:sz w:val="20"/>
                <w:szCs w:val="20"/>
                <w:lang w:val="en-US"/>
              </w:rPr>
              <w:t>Signature:</w:t>
            </w:r>
          </w:p>
        </w:tc>
        <w:tc>
          <w:tcPr>
            <w:tcW w:w="4838" w:type="dxa"/>
            <w:vAlign w:val="center"/>
          </w:tcPr>
          <w:p w14:paraId="3550B449" w14:textId="77777777" w:rsidR="007572A1" w:rsidRPr="00DD1742" w:rsidRDefault="007572A1" w:rsidP="00DD1742">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20"/>
                <w:szCs w:val="20"/>
              </w:rPr>
            </w:pPr>
          </w:p>
        </w:tc>
      </w:tr>
    </w:tbl>
    <w:p w14:paraId="27F4A972" w14:textId="77777777" w:rsidR="00D2163E" w:rsidRDefault="00D2163E" w:rsidP="00D2163E"/>
    <w:p w14:paraId="6C35EEBA" w14:textId="77777777" w:rsidR="000211C2" w:rsidRDefault="000211C2" w:rsidP="00D2163E">
      <w:pPr>
        <w:rPr>
          <w:rFonts w:ascii="Verdana" w:hAnsi="Verdana"/>
          <w:b/>
          <w:sz w:val="28"/>
          <w:szCs w:val="28"/>
        </w:rPr>
      </w:pPr>
    </w:p>
    <w:p w14:paraId="5EB911E3" w14:textId="77777777" w:rsidR="000211C2" w:rsidRDefault="000211C2" w:rsidP="00D2163E">
      <w:pPr>
        <w:rPr>
          <w:rFonts w:ascii="Verdana" w:hAnsi="Verdana"/>
          <w:b/>
          <w:sz w:val="28"/>
          <w:szCs w:val="28"/>
        </w:rPr>
      </w:pPr>
    </w:p>
    <w:p w14:paraId="2404D1EF" w14:textId="77777777" w:rsidR="000211C2" w:rsidRDefault="000211C2" w:rsidP="00D2163E">
      <w:pPr>
        <w:rPr>
          <w:rFonts w:ascii="Verdana" w:hAnsi="Verdana"/>
          <w:b/>
          <w:sz w:val="28"/>
          <w:szCs w:val="28"/>
        </w:rPr>
      </w:pPr>
    </w:p>
    <w:p w14:paraId="79842DAB" w14:textId="35060DC9" w:rsidR="000211C2" w:rsidRDefault="000211C2" w:rsidP="00D2163E">
      <w:pPr>
        <w:rPr>
          <w:rFonts w:ascii="Verdana" w:hAnsi="Verdana"/>
          <w:b/>
          <w:sz w:val="28"/>
          <w:szCs w:val="28"/>
        </w:rPr>
      </w:pPr>
    </w:p>
    <w:p w14:paraId="444BA9B1" w14:textId="77777777" w:rsidR="00F57136" w:rsidRDefault="00F57136" w:rsidP="00D2163E">
      <w:pPr>
        <w:rPr>
          <w:rFonts w:ascii="Verdana" w:hAnsi="Verdana"/>
          <w:b/>
          <w:sz w:val="28"/>
          <w:szCs w:val="28"/>
        </w:rPr>
      </w:pPr>
    </w:p>
    <w:p w14:paraId="44E776A4" w14:textId="77777777" w:rsidR="000211C2" w:rsidRDefault="000211C2" w:rsidP="00D2163E">
      <w:pPr>
        <w:rPr>
          <w:rFonts w:ascii="Verdana" w:hAnsi="Verdana"/>
          <w:b/>
          <w:sz w:val="28"/>
          <w:szCs w:val="28"/>
        </w:rPr>
      </w:pPr>
    </w:p>
    <w:p w14:paraId="0B7AFC85" w14:textId="65854405" w:rsidR="000211C2" w:rsidRDefault="000211C2" w:rsidP="00D2163E">
      <w:pPr>
        <w:rPr>
          <w:rFonts w:ascii="Verdana" w:hAnsi="Verdana"/>
          <w:b/>
          <w:sz w:val="28"/>
          <w:szCs w:val="28"/>
        </w:rPr>
      </w:pPr>
    </w:p>
    <w:p w14:paraId="448F7033" w14:textId="77777777" w:rsidR="003A357B" w:rsidRDefault="003A357B" w:rsidP="00D2163E">
      <w:pPr>
        <w:rPr>
          <w:rFonts w:ascii="Verdana" w:hAnsi="Verdana"/>
          <w:b/>
          <w:sz w:val="28"/>
          <w:szCs w:val="28"/>
        </w:rPr>
      </w:pPr>
    </w:p>
    <w:p w14:paraId="3B6FE308" w14:textId="128BFE76" w:rsidR="005B150E" w:rsidRPr="00D2163E" w:rsidRDefault="00D2163E" w:rsidP="00D2163E">
      <w:pPr>
        <w:rPr>
          <w:rFonts w:ascii="Verdana" w:hAnsi="Verdana"/>
          <w:b/>
          <w:sz w:val="28"/>
          <w:szCs w:val="28"/>
        </w:rPr>
      </w:pPr>
      <w:r w:rsidRPr="00D2163E">
        <w:rPr>
          <w:rFonts w:ascii="Verdana" w:hAnsi="Verdana"/>
          <w:b/>
          <w:sz w:val="28"/>
          <w:szCs w:val="28"/>
        </w:rPr>
        <w:lastRenderedPageBreak/>
        <w:t>Anne</w:t>
      </w:r>
      <w:r>
        <w:rPr>
          <w:rFonts w:ascii="Verdana" w:hAnsi="Verdana"/>
          <w:b/>
          <w:sz w:val="28"/>
          <w:szCs w:val="28"/>
        </w:rPr>
        <w:t xml:space="preserve">xure 1 - </w:t>
      </w:r>
      <w:r w:rsidR="005B150E" w:rsidRPr="00D2163E">
        <w:rPr>
          <w:rFonts w:ascii="Verdana" w:hAnsi="Verdana"/>
          <w:b/>
          <w:sz w:val="28"/>
          <w:szCs w:val="28"/>
        </w:rPr>
        <w:t>Plan of Premises</w:t>
      </w:r>
      <w:r w:rsidR="0040438F" w:rsidRPr="00D2163E">
        <w:rPr>
          <w:rFonts w:ascii="Verdana" w:hAnsi="Verdana"/>
          <w:b/>
          <w:sz w:val="28"/>
          <w:szCs w:val="28"/>
        </w:rPr>
        <w:t xml:space="preserve"> and Facilities.</w:t>
      </w:r>
    </w:p>
    <w:p w14:paraId="2ADA044D" w14:textId="732EE246" w:rsidR="00D2163E" w:rsidRDefault="00D2163E"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68AB99F4" w14:textId="11E01124"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5BFE3B83" w14:textId="29F34823"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75232CFF" w14:textId="0858E149"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54C77034" w14:textId="30CBE365"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18DF550A" w14:textId="0FF024E7"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0AC4621A" w14:textId="3587A1C3"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2F5585F1" w14:textId="36E98598"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37B6E09A" w14:textId="69F598A6"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0DEE0BEC" w14:textId="5F6CB361"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682A71DE" w14:textId="7EE4D302"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2B7FF80D" w14:textId="53751518"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4DB72AA3" w14:textId="25085756"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4C0B5635" w14:textId="555ADEE4"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1A25C45F" w14:textId="6826BC5A"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3114A7DB" w14:textId="3E435647"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3851B0D8" w14:textId="74EA6ADB"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60123796" w14:textId="2F099E18"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1F02DD5B" w14:textId="4E906032"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13C74C16" w14:textId="43CE9783"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679749D7" w14:textId="2961DCC8"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2A5FA6D2" w14:textId="51E58743"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6D82EDC1" w14:textId="7E690AE0"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1ED32A70" w14:textId="5BA8E32F"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79207982" w14:textId="118F83E4" w:rsidR="00446E92" w:rsidRDefault="00446E92" w:rsidP="00D2163E">
      <w:pPr>
        <w:pStyle w:val="ListParagraph"/>
        <w:widowControl w:val="0"/>
        <w:tabs>
          <w:tab w:val="left" w:pos="561"/>
        </w:tabs>
        <w:spacing w:before="120" w:after="120" w:line="360" w:lineRule="auto"/>
        <w:rPr>
          <w:rFonts w:ascii="Verdana" w:hAnsi="Verdana" w:cs="Arial"/>
          <w:b/>
          <w:noProof/>
          <w:sz w:val="28"/>
          <w:szCs w:val="28"/>
          <w:lang w:eastAsia="en-AU"/>
        </w:rPr>
      </w:pPr>
    </w:p>
    <w:p w14:paraId="49C37A53" w14:textId="77777777" w:rsidR="00446E92" w:rsidRDefault="00446E92" w:rsidP="00D2163E">
      <w:pPr>
        <w:pStyle w:val="ListParagraph"/>
        <w:widowControl w:val="0"/>
        <w:tabs>
          <w:tab w:val="left" w:pos="561"/>
        </w:tabs>
        <w:spacing w:before="120" w:after="120" w:line="360" w:lineRule="auto"/>
        <w:rPr>
          <w:rFonts w:ascii="Verdana" w:hAnsi="Verdana" w:cs="Arial"/>
          <w:b/>
          <w:sz w:val="28"/>
          <w:szCs w:val="28"/>
        </w:rPr>
      </w:pPr>
    </w:p>
    <w:p w14:paraId="27E697B8" w14:textId="545736C0" w:rsidR="00D2163E" w:rsidRDefault="00D2163E" w:rsidP="00D2163E">
      <w:pPr>
        <w:pStyle w:val="ListParagraph"/>
        <w:widowControl w:val="0"/>
        <w:tabs>
          <w:tab w:val="left" w:pos="561"/>
        </w:tabs>
        <w:spacing w:before="120" w:after="120" w:line="360" w:lineRule="auto"/>
        <w:rPr>
          <w:rFonts w:ascii="Verdana" w:hAnsi="Verdana" w:cs="Arial"/>
          <w:b/>
          <w:sz w:val="28"/>
          <w:szCs w:val="28"/>
        </w:rPr>
      </w:pPr>
    </w:p>
    <w:p w14:paraId="3CC20080" w14:textId="77777777" w:rsidR="00A52DA9" w:rsidRDefault="00A52DA9" w:rsidP="00D2163E">
      <w:pPr>
        <w:pStyle w:val="ListParagraph"/>
        <w:widowControl w:val="0"/>
        <w:tabs>
          <w:tab w:val="left" w:pos="561"/>
        </w:tabs>
        <w:spacing w:before="120" w:after="120" w:line="360" w:lineRule="auto"/>
        <w:ind w:left="0"/>
        <w:rPr>
          <w:rFonts w:ascii="Verdana" w:hAnsi="Verdana" w:cs="Arial"/>
          <w:b/>
          <w:sz w:val="28"/>
          <w:szCs w:val="28"/>
        </w:rPr>
      </w:pPr>
    </w:p>
    <w:p w14:paraId="4C1BBFD7" w14:textId="37F23BA7" w:rsidR="009A2AEC" w:rsidRPr="00204704" w:rsidRDefault="00D2163E" w:rsidP="00446E92">
      <w:pPr>
        <w:pStyle w:val="ListParagraph"/>
        <w:widowControl w:val="0"/>
        <w:tabs>
          <w:tab w:val="left" w:pos="561"/>
        </w:tabs>
        <w:spacing w:before="120" w:after="120" w:line="360" w:lineRule="auto"/>
        <w:ind w:left="0"/>
        <w:rPr>
          <w:rFonts w:ascii="Verdana" w:hAnsi="Verdana" w:cs="Arial"/>
          <w:b/>
          <w:sz w:val="19"/>
          <w:szCs w:val="19"/>
        </w:rPr>
      </w:pPr>
      <w:r w:rsidRPr="00D2163E">
        <w:rPr>
          <w:rFonts w:ascii="Verdana" w:hAnsi="Verdana" w:cs="Arial"/>
          <w:b/>
          <w:sz w:val="28"/>
          <w:szCs w:val="28"/>
        </w:rPr>
        <w:lastRenderedPageBreak/>
        <w:t xml:space="preserve">Annexure 2 - </w:t>
      </w:r>
      <w:r w:rsidR="005152B2" w:rsidRPr="00D2163E">
        <w:rPr>
          <w:rFonts w:ascii="Verdana" w:hAnsi="Verdana" w:cs="Arial"/>
          <w:b/>
          <w:sz w:val="28"/>
          <w:szCs w:val="28"/>
        </w:rPr>
        <w:t>Statement of Faith</w:t>
      </w:r>
    </w:p>
    <w:sectPr w:rsidR="009A2AEC" w:rsidRPr="00204704" w:rsidSect="00624ED8">
      <w:footerReference w:type="default" r:id="rId8"/>
      <w:footerReference w:type="first" r:id="rId9"/>
      <w:type w:val="continuous"/>
      <w:pgSz w:w="11906" w:h="16838" w:code="9"/>
      <w:pgMar w:top="851" w:right="851" w:bottom="85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E2C7B" w14:textId="77777777" w:rsidR="001E3B0C" w:rsidRDefault="001E3B0C" w:rsidP="00291EA6">
      <w:pPr>
        <w:spacing w:after="0" w:line="240" w:lineRule="auto"/>
      </w:pPr>
      <w:r>
        <w:separator/>
      </w:r>
    </w:p>
  </w:endnote>
  <w:endnote w:type="continuationSeparator" w:id="0">
    <w:p w14:paraId="575B7E4E" w14:textId="77777777" w:rsidR="001E3B0C" w:rsidRDefault="001E3B0C" w:rsidP="0029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516403"/>
      <w:docPartObj>
        <w:docPartGallery w:val="Page Numbers (Bottom of Page)"/>
        <w:docPartUnique/>
      </w:docPartObj>
    </w:sdtPr>
    <w:sdtEndPr/>
    <w:sdtContent>
      <w:sdt>
        <w:sdtPr>
          <w:id w:val="787704659"/>
          <w:docPartObj>
            <w:docPartGallery w:val="Page Numbers (Top of Page)"/>
            <w:docPartUnique/>
          </w:docPartObj>
        </w:sdtPr>
        <w:sdtEndPr/>
        <w:sdtContent>
          <w:p w14:paraId="57162C89" w14:textId="46E53E1F" w:rsidR="0037754E" w:rsidRDefault="003775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4F6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4F62">
              <w:rPr>
                <w:b/>
                <w:bCs/>
                <w:noProof/>
              </w:rPr>
              <w:t>10</w:t>
            </w:r>
            <w:r>
              <w:rPr>
                <w:b/>
                <w:bCs/>
                <w:sz w:val="24"/>
                <w:szCs w:val="24"/>
              </w:rPr>
              <w:fldChar w:fldCharType="end"/>
            </w:r>
          </w:p>
        </w:sdtContent>
      </w:sdt>
    </w:sdtContent>
  </w:sdt>
  <w:p w14:paraId="2ED07745" w14:textId="77777777" w:rsidR="0037754E" w:rsidRDefault="00377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338536"/>
      <w:docPartObj>
        <w:docPartGallery w:val="Page Numbers (Bottom of Page)"/>
        <w:docPartUnique/>
      </w:docPartObj>
    </w:sdtPr>
    <w:sdtEndPr/>
    <w:sdtContent>
      <w:sdt>
        <w:sdtPr>
          <w:id w:val="-1769616900"/>
          <w:docPartObj>
            <w:docPartGallery w:val="Page Numbers (Top of Page)"/>
            <w:docPartUnique/>
          </w:docPartObj>
        </w:sdtPr>
        <w:sdtEndPr/>
        <w:sdtContent>
          <w:p w14:paraId="15B124AB" w14:textId="40975FF9" w:rsidR="00AC517E" w:rsidRDefault="00AC51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754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4F62">
              <w:rPr>
                <w:b/>
                <w:bCs/>
                <w:noProof/>
              </w:rPr>
              <w:t>10</w:t>
            </w:r>
            <w:r>
              <w:rPr>
                <w:b/>
                <w:bCs/>
                <w:sz w:val="24"/>
                <w:szCs w:val="24"/>
              </w:rPr>
              <w:fldChar w:fldCharType="end"/>
            </w:r>
          </w:p>
        </w:sdtContent>
      </w:sdt>
    </w:sdtContent>
  </w:sdt>
  <w:p w14:paraId="1C91853D" w14:textId="77777777" w:rsidR="00AC517E" w:rsidRDefault="00AC5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9FE7E" w14:textId="77777777" w:rsidR="001E3B0C" w:rsidRDefault="001E3B0C" w:rsidP="00291EA6">
      <w:pPr>
        <w:spacing w:after="0" w:line="240" w:lineRule="auto"/>
      </w:pPr>
      <w:r>
        <w:separator/>
      </w:r>
    </w:p>
  </w:footnote>
  <w:footnote w:type="continuationSeparator" w:id="0">
    <w:p w14:paraId="6F6ADE0E" w14:textId="77777777" w:rsidR="001E3B0C" w:rsidRDefault="001E3B0C" w:rsidP="00291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7CD"/>
    <w:multiLevelType w:val="multilevel"/>
    <w:tmpl w:val="675E0714"/>
    <w:lvl w:ilvl="0">
      <w:start w:val="1"/>
      <w:numFmt w:val="decimal"/>
      <w:lvlRestart w:val="0"/>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decimal"/>
      <w:lvlText w:val="%1.%2.%3"/>
      <w:lvlJc w:val="left"/>
      <w:pPr>
        <w:tabs>
          <w:tab w:val="num" w:pos="2201"/>
        </w:tabs>
        <w:ind w:left="2201" w:hanging="924"/>
      </w:pPr>
      <w:rPr>
        <w:rFonts w:cs="Times New Roman" w:hint="default"/>
      </w:rPr>
    </w:lvl>
    <w:lvl w:ilvl="3">
      <w:start w:val="1"/>
      <w:numFmt w:val="lowerLetter"/>
      <w:lvlText w:val="(%4)"/>
      <w:lvlJc w:val="left"/>
      <w:pPr>
        <w:tabs>
          <w:tab w:val="num" w:pos="2772"/>
        </w:tabs>
        <w:ind w:left="2772" w:hanging="924"/>
      </w:pPr>
      <w:rPr>
        <w:rFonts w:cs="Times New Roman" w:hint="default"/>
      </w:rPr>
    </w:lvl>
    <w:lvl w:ilvl="4">
      <w:start w:val="1"/>
      <w:numFmt w:val="lowerLetter"/>
      <w:lvlText w:val="(%5)"/>
      <w:lvlJc w:val="left"/>
      <w:pPr>
        <w:tabs>
          <w:tab w:val="num" w:pos="1848"/>
        </w:tabs>
        <w:ind w:left="1848" w:hanging="924"/>
      </w:pPr>
      <w:rPr>
        <w:rFonts w:cs="Times New Roman" w:hint="default"/>
        <w:b w:val="0"/>
      </w:rPr>
    </w:lvl>
    <w:lvl w:ilvl="5">
      <w:start w:val="1"/>
      <w:numFmt w:val="lowerRoman"/>
      <w:lvlRestart w:val="0"/>
      <w:lvlText w:val="(%6)"/>
      <w:lvlJc w:val="left"/>
      <w:pPr>
        <w:tabs>
          <w:tab w:val="num" w:pos="3697"/>
        </w:tabs>
        <w:ind w:left="3697" w:hanging="924"/>
      </w:pPr>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15:restartNumberingAfterBreak="0">
    <w:nsid w:val="0877743F"/>
    <w:multiLevelType w:val="hybridMultilevel"/>
    <w:tmpl w:val="BE009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81325"/>
    <w:multiLevelType w:val="hybridMultilevel"/>
    <w:tmpl w:val="56DCAFF4"/>
    <w:lvl w:ilvl="0" w:tplc="0ECC0968">
      <w:start w:val="1"/>
      <w:numFmt w:val="decimal"/>
      <w:lvlText w:val="%1"/>
      <w:lvlJc w:val="left"/>
      <w:pPr>
        <w:ind w:left="915" w:hanging="5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3872CE"/>
    <w:multiLevelType w:val="multilevel"/>
    <w:tmpl w:val="576C297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930359"/>
    <w:multiLevelType w:val="hybridMultilevel"/>
    <w:tmpl w:val="13BC79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173C2F"/>
    <w:multiLevelType w:val="hybridMultilevel"/>
    <w:tmpl w:val="48DC9BD0"/>
    <w:lvl w:ilvl="0" w:tplc="C19400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0B4642"/>
    <w:multiLevelType w:val="multilevel"/>
    <w:tmpl w:val="24B6B3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2D6BFF"/>
    <w:multiLevelType w:val="hybridMultilevel"/>
    <w:tmpl w:val="0E5C2E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05120A"/>
    <w:multiLevelType w:val="multilevel"/>
    <w:tmpl w:val="5F56BA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232720"/>
    <w:multiLevelType w:val="hybridMultilevel"/>
    <w:tmpl w:val="153E6404"/>
    <w:lvl w:ilvl="0" w:tplc="3EF48A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14176B"/>
    <w:multiLevelType w:val="multilevel"/>
    <w:tmpl w:val="2C9CD9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C226BF"/>
    <w:multiLevelType w:val="hybridMultilevel"/>
    <w:tmpl w:val="AF46A1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9BE1D25"/>
    <w:multiLevelType w:val="hybridMultilevel"/>
    <w:tmpl w:val="81A07FB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B301D1A"/>
    <w:multiLevelType w:val="hybridMultilevel"/>
    <w:tmpl w:val="AFB8C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3C33FA"/>
    <w:multiLevelType w:val="multilevel"/>
    <w:tmpl w:val="53AEAB3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DBD79C3"/>
    <w:multiLevelType w:val="hybridMultilevel"/>
    <w:tmpl w:val="F972469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9576E5"/>
    <w:multiLevelType w:val="hybridMultilevel"/>
    <w:tmpl w:val="4B0C5BEC"/>
    <w:lvl w:ilvl="0" w:tplc="A67C6F88">
      <w:start w:val="1"/>
      <w:numFmt w:val="lowerLetter"/>
      <w:lvlText w:val="%1."/>
      <w:lvlJc w:val="left"/>
      <w:pPr>
        <w:ind w:left="720" w:hanging="360"/>
      </w:pPr>
      <w:rPr>
        <w:b w:val="0"/>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397FB4"/>
    <w:multiLevelType w:val="multilevel"/>
    <w:tmpl w:val="94F4D7F0"/>
    <w:lvl w:ilvl="0">
      <w:start w:val="1"/>
      <w:numFmt w:val="decimal"/>
      <w:lvlText w:val="%1."/>
      <w:lvlJc w:val="left"/>
      <w:pPr>
        <w:ind w:left="360" w:hanging="360"/>
      </w:pPr>
      <w:rPr>
        <w:rFonts w:hint="default"/>
        <w:color w:val="333333"/>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D3E2FED"/>
    <w:multiLevelType w:val="hybridMultilevel"/>
    <w:tmpl w:val="9F6A3A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3E43F2"/>
    <w:multiLevelType w:val="hybridMultilevel"/>
    <w:tmpl w:val="8E9A40E8"/>
    <w:lvl w:ilvl="0" w:tplc="0C09000F">
      <w:start w:val="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FD461D"/>
    <w:multiLevelType w:val="hybridMultilevel"/>
    <w:tmpl w:val="0E5C2E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D63E13"/>
    <w:multiLevelType w:val="multilevel"/>
    <w:tmpl w:val="2E46A1E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9E63F3B"/>
    <w:multiLevelType w:val="multilevel"/>
    <w:tmpl w:val="115C74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2A41892"/>
    <w:multiLevelType w:val="hybridMultilevel"/>
    <w:tmpl w:val="2A6E46E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3AD5766"/>
    <w:multiLevelType w:val="multilevel"/>
    <w:tmpl w:val="499412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1256DB"/>
    <w:multiLevelType w:val="hybridMultilevel"/>
    <w:tmpl w:val="D1C2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E33297"/>
    <w:multiLevelType w:val="hybridMultilevel"/>
    <w:tmpl w:val="EB20D4B8"/>
    <w:lvl w:ilvl="0" w:tplc="185849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D62169"/>
    <w:multiLevelType w:val="hybridMultilevel"/>
    <w:tmpl w:val="2B0CE1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9291F6A"/>
    <w:multiLevelType w:val="hybridMultilevel"/>
    <w:tmpl w:val="B1465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29311E"/>
    <w:multiLevelType w:val="hybridMultilevel"/>
    <w:tmpl w:val="05B2C8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52644D"/>
    <w:multiLevelType w:val="multilevel"/>
    <w:tmpl w:val="4C2233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F19301F"/>
    <w:multiLevelType w:val="hybridMultilevel"/>
    <w:tmpl w:val="927411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B10C42"/>
    <w:multiLevelType w:val="hybridMultilevel"/>
    <w:tmpl w:val="24204B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0"/>
  </w:num>
  <w:num w:numId="3">
    <w:abstractNumId w:val="24"/>
  </w:num>
  <w:num w:numId="4">
    <w:abstractNumId w:val="19"/>
  </w:num>
  <w:num w:numId="5">
    <w:abstractNumId w:val="10"/>
  </w:num>
  <w:num w:numId="6">
    <w:abstractNumId w:val="8"/>
  </w:num>
  <w:num w:numId="7">
    <w:abstractNumId w:val="6"/>
  </w:num>
  <w:num w:numId="8">
    <w:abstractNumId w:val="22"/>
  </w:num>
  <w:num w:numId="9">
    <w:abstractNumId w:val="30"/>
  </w:num>
  <w:num w:numId="10">
    <w:abstractNumId w:val="3"/>
  </w:num>
  <w:num w:numId="11">
    <w:abstractNumId w:val="21"/>
  </w:num>
  <w:num w:numId="12">
    <w:abstractNumId w:val="14"/>
  </w:num>
  <w:num w:numId="13">
    <w:abstractNumId w:val="9"/>
  </w:num>
  <w:num w:numId="14">
    <w:abstractNumId w:val="25"/>
  </w:num>
  <w:num w:numId="15">
    <w:abstractNumId w:val="23"/>
  </w:num>
  <w:num w:numId="16">
    <w:abstractNumId w:val="20"/>
  </w:num>
  <w:num w:numId="17">
    <w:abstractNumId w:val="12"/>
  </w:num>
  <w:num w:numId="18">
    <w:abstractNumId w:val="16"/>
  </w:num>
  <w:num w:numId="19">
    <w:abstractNumId w:val="18"/>
  </w:num>
  <w:num w:numId="20">
    <w:abstractNumId w:val="15"/>
  </w:num>
  <w:num w:numId="21">
    <w:abstractNumId w:val="4"/>
  </w:num>
  <w:num w:numId="22">
    <w:abstractNumId w:val="31"/>
  </w:num>
  <w:num w:numId="23">
    <w:abstractNumId w:val="29"/>
  </w:num>
  <w:num w:numId="24">
    <w:abstractNumId w:val="32"/>
  </w:num>
  <w:num w:numId="25">
    <w:abstractNumId w:val="7"/>
  </w:num>
  <w:num w:numId="26">
    <w:abstractNumId w:val="13"/>
  </w:num>
  <w:num w:numId="27">
    <w:abstractNumId w:val="1"/>
  </w:num>
  <w:num w:numId="28">
    <w:abstractNumId w:val="2"/>
  </w:num>
  <w:num w:numId="29">
    <w:abstractNumId w:val="26"/>
  </w:num>
  <w:num w:numId="30">
    <w:abstractNumId w:val="5"/>
  </w:num>
  <w:num w:numId="31">
    <w:abstractNumId w:val="28"/>
  </w:num>
  <w:num w:numId="32">
    <w:abstractNumId w:val="27"/>
  </w:num>
  <w:num w:numId="33">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A6"/>
    <w:rsid w:val="00002EBE"/>
    <w:rsid w:val="00005925"/>
    <w:rsid w:val="0000659A"/>
    <w:rsid w:val="0001048A"/>
    <w:rsid w:val="00015DFD"/>
    <w:rsid w:val="00017D70"/>
    <w:rsid w:val="000211C2"/>
    <w:rsid w:val="00024DE9"/>
    <w:rsid w:val="0002732F"/>
    <w:rsid w:val="00027602"/>
    <w:rsid w:val="00032879"/>
    <w:rsid w:val="000330BC"/>
    <w:rsid w:val="00035E3F"/>
    <w:rsid w:val="00036697"/>
    <w:rsid w:val="00043684"/>
    <w:rsid w:val="00045874"/>
    <w:rsid w:val="000475C7"/>
    <w:rsid w:val="00047707"/>
    <w:rsid w:val="00050223"/>
    <w:rsid w:val="000509C7"/>
    <w:rsid w:val="00051041"/>
    <w:rsid w:val="00053F0E"/>
    <w:rsid w:val="00056DF2"/>
    <w:rsid w:val="000635AE"/>
    <w:rsid w:val="00065569"/>
    <w:rsid w:val="00065E24"/>
    <w:rsid w:val="00072553"/>
    <w:rsid w:val="0007409E"/>
    <w:rsid w:val="00075510"/>
    <w:rsid w:val="000757AE"/>
    <w:rsid w:val="000805AF"/>
    <w:rsid w:val="00087563"/>
    <w:rsid w:val="00092B3F"/>
    <w:rsid w:val="00096E77"/>
    <w:rsid w:val="00096F68"/>
    <w:rsid w:val="000A2A90"/>
    <w:rsid w:val="000A559B"/>
    <w:rsid w:val="000A587B"/>
    <w:rsid w:val="000A5A2B"/>
    <w:rsid w:val="000A6CE1"/>
    <w:rsid w:val="000B0CF7"/>
    <w:rsid w:val="000B3949"/>
    <w:rsid w:val="000B3D44"/>
    <w:rsid w:val="000B62EF"/>
    <w:rsid w:val="000C04E8"/>
    <w:rsid w:val="000C0DB8"/>
    <w:rsid w:val="000C1E1E"/>
    <w:rsid w:val="000C2008"/>
    <w:rsid w:val="000C20A3"/>
    <w:rsid w:val="000C522F"/>
    <w:rsid w:val="000D24F3"/>
    <w:rsid w:val="000D3136"/>
    <w:rsid w:val="000D55ED"/>
    <w:rsid w:val="000E28EA"/>
    <w:rsid w:val="000E56E5"/>
    <w:rsid w:val="000E7E5F"/>
    <w:rsid w:val="000F124F"/>
    <w:rsid w:val="000F12BC"/>
    <w:rsid w:val="000F57DC"/>
    <w:rsid w:val="000F69EB"/>
    <w:rsid w:val="000F7E21"/>
    <w:rsid w:val="00102C98"/>
    <w:rsid w:val="001046F1"/>
    <w:rsid w:val="00106E8E"/>
    <w:rsid w:val="001110FE"/>
    <w:rsid w:val="00117E96"/>
    <w:rsid w:val="0012018E"/>
    <w:rsid w:val="00121059"/>
    <w:rsid w:val="00121F0F"/>
    <w:rsid w:val="00123C9E"/>
    <w:rsid w:val="00124869"/>
    <w:rsid w:val="00125539"/>
    <w:rsid w:val="00133C07"/>
    <w:rsid w:val="00141912"/>
    <w:rsid w:val="00142321"/>
    <w:rsid w:val="00152775"/>
    <w:rsid w:val="00153DCE"/>
    <w:rsid w:val="001624EC"/>
    <w:rsid w:val="001635F4"/>
    <w:rsid w:val="00164D2A"/>
    <w:rsid w:val="00166D3A"/>
    <w:rsid w:val="00167A84"/>
    <w:rsid w:val="001709D9"/>
    <w:rsid w:val="00170C44"/>
    <w:rsid w:val="00171755"/>
    <w:rsid w:val="001729C0"/>
    <w:rsid w:val="00176EFC"/>
    <w:rsid w:val="001773CE"/>
    <w:rsid w:val="00177813"/>
    <w:rsid w:val="00177D97"/>
    <w:rsid w:val="00182CD3"/>
    <w:rsid w:val="00184681"/>
    <w:rsid w:val="00184815"/>
    <w:rsid w:val="001848A9"/>
    <w:rsid w:val="001870C4"/>
    <w:rsid w:val="0019037C"/>
    <w:rsid w:val="0019185F"/>
    <w:rsid w:val="001932A1"/>
    <w:rsid w:val="00193FD4"/>
    <w:rsid w:val="0019727E"/>
    <w:rsid w:val="001A2E82"/>
    <w:rsid w:val="001A4FFE"/>
    <w:rsid w:val="001B1921"/>
    <w:rsid w:val="001B25BA"/>
    <w:rsid w:val="001C02FE"/>
    <w:rsid w:val="001C32ED"/>
    <w:rsid w:val="001C4C46"/>
    <w:rsid w:val="001C54BD"/>
    <w:rsid w:val="001C7962"/>
    <w:rsid w:val="001C7DEF"/>
    <w:rsid w:val="001D266B"/>
    <w:rsid w:val="001D4924"/>
    <w:rsid w:val="001E262C"/>
    <w:rsid w:val="001E39A5"/>
    <w:rsid w:val="001E3B0C"/>
    <w:rsid w:val="001E3EC9"/>
    <w:rsid w:val="001E4698"/>
    <w:rsid w:val="001E4BCC"/>
    <w:rsid w:val="001F3861"/>
    <w:rsid w:val="001F5C83"/>
    <w:rsid w:val="001F6ADC"/>
    <w:rsid w:val="001F77FD"/>
    <w:rsid w:val="002016A9"/>
    <w:rsid w:val="0020356F"/>
    <w:rsid w:val="00203C04"/>
    <w:rsid w:val="00204704"/>
    <w:rsid w:val="00206889"/>
    <w:rsid w:val="00211E69"/>
    <w:rsid w:val="00213BB0"/>
    <w:rsid w:val="00214793"/>
    <w:rsid w:val="0022207C"/>
    <w:rsid w:val="002241BA"/>
    <w:rsid w:val="00226827"/>
    <w:rsid w:val="00226BE6"/>
    <w:rsid w:val="00227604"/>
    <w:rsid w:val="00230B72"/>
    <w:rsid w:val="00231E25"/>
    <w:rsid w:val="00232A1A"/>
    <w:rsid w:val="00232C6C"/>
    <w:rsid w:val="00233874"/>
    <w:rsid w:val="00235529"/>
    <w:rsid w:val="00240A1A"/>
    <w:rsid w:val="00245597"/>
    <w:rsid w:val="00245B96"/>
    <w:rsid w:val="0025032B"/>
    <w:rsid w:val="002553A6"/>
    <w:rsid w:val="0026319E"/>
    <w:rsid w:val="00264247"/>
    <w:rsid w:val="00267B0E"/>
    <w:rsid w:val="00270651"/>
    <w:rsid w:val="00272D63"/>
    <w:rsid w:val="002745A5"/>
    <w:rsid w:val="00276654"/>
    <w:rsid w:val="00276BC1"/>
    <w:rsid w:val="00280340"/>
    <w:rsid w:val="0028189E"/>
    <w:rsid w:val="002836F8"/>
    <w:rsid w:val="00283EF1"/>
    <w:rsid w:val="00286B9B"/>
    <w:rsid w:val="00290AB9"/>
    <w:rsid w:val="00291EA6"/>
    <w:rsid w:val="0029325E"/>
    <w:rsid w:val="002947BC"/>
    <w:rsid w:val="002A6BAC"/>
    <w:rsid w:val="002A73B5"/>
    <w:rsid w:val="002A7CEE"/>
    <w:rsid w:val="002B6353"/>
    <w:rsid w:val="002C0510"/>
    <w:rsid w:val="002C5709"/>
    <w:rsid w:val="002D1EF6"/>
    <w:rsid w:val="002E069F"/>
    <w:rsid w:val="002E429D"/>
    <w:rsid w:val="002E64DC"/>
    <w:rsid w:val="002F216F"/>
    <w:rsid w:val="002F4C75"/>
    <w:rsid w:val="0030082C"/>
    <w:rsid w:val="00301B45"/>
    <w:rsid w:val="00301B4E"/>
    <w:rsid w:val="00302846"/>
    <w:rsid w:val="00303283"/>
    <w:rsid w:val="00303F75"/>
    <w:rsid w:val="0030462B"/>
    <w:rsid w:val="00304BB3"/>
    <w:rsid w:val="00312342"/>
    <w:rsid w:val="00312F3B"/>
    <w:rsid w:val="00314A3C"/>
    <w:rsid w:val="00320852"/>
    <w:rsid w:val="00320ACC"/>
    <w:rsid w:val="00321981"/>
    <w:rsid w:val="00322207"/>
    <w:rsid w:val="00323A5A"/>
    <w:rsid w:val="003249E2"/>
    <w:rsid w:val="00326E46"/>
    <w:rsid w:val="00331BB8"/>
    <w:rsid w:val="00333173"/>
    <w:rsid w:val="00335DD0"/>
    <w:rsid w:val="003425F4"/>
    <w:rsid w:val="00343768"/>
    <w:rsid w:val="003437E2"/>
    <w:rsid w:val="00353F2E"/>
    <w:rsid w:val="00357418"/>
    <w:rsid w:val="00363F2D"/>
    <w:rsid w:val="003728D3"/>
    <w:rsid w:val="003764E8"/>
    <w:rsid w:val="0037754E"/>
    <w:rsid w:val="00377E01"/>
    <w:rsid w:val="00377F9F"/>
    <w:rsid w:val="00384981"/>
    <w:rsid w:val="003857A7"/>
    <w:rsid w:val="003869D8"/>
    <w:rsid w:val="00390873"/>
    <w:rsid w:val="00395B5A"/>
    <w:rsid w:val="00395BD2"/>
    <w:rsid w:val="00396447"/>
    <w:rsid w:val="003969EC"/>
    <w:rsid w:val="003A016D"/>
    <w:rsid w:val="003A0BB9"/>
    <w:rsid w:val="003A357B"/>
    <w:rsid w:val="003A3AAE"/>
    <w:rsid w:val="003A4054"/>
    <w:rsid w:val="003A4C5C"/>
    <w:rsid w:val="003A56FD"/>
    <w:rsid w:val="003A5B93"/>
    <w:rsid w:val="003A6593"/>
    <w:rsid w:val="003A76C5"/>
    <w:rsid w:val="003B1428"/>
    <w:rsid w:val="003B1C05"/>
    <w:rsid w:val="003B6A76"/>
    <w:rsid w:val="003C0DA8"/>
    <w:rsid w:val="003C2082"/>
    <w:rsid w:val="003C5D95"/>
    <w:rsid w:val="003D1314"/>
    <w:rsid w:val="003D35DC"/>
    <w:rsid w:val="003D36C7"/>
    <w:rsid w:val="003D4140"/>
    <w:rsid w:val="003D6624"/>
    <w:rsid w:val="003E032C"/>
    <w:rsid w:val="003E1618"/>
    <w:rsid w:val="003E1E7C"/>
    <w:rsid w:val="003E4E09"/>
    <w:rsid w:val="003E5943"/>
    <w:rsid w:val="003E7913"/>
    <w:rsid w:val="003F0298"/>
    <w:rsid w:val="003F3647"/>
    <w:rsid w:val="00402982"/>
    <w:rsid w:val="0040438F"/>
    <w:rsid w:val="004045CC"/>
    <w:rsid w:val="00406E37"/>
    <w:rsid w:val="00410D24"/>
    <w:rsid w:val="004176E7"/>
    <w:rsid w:val="00420563"/>
    <w:rsid w:val="0042116D"/>
    <w:rsid w:val="00421190"/>
    <w:rsid w:val="00422CC5"/>
    <w:rsid w:val="00423092"/>
    <w:rsid w:val="00425E29"/>
    <w:rsid w:val="0043045D"/>
    <w:rsid w:val="00432535"/>
    <w:rsid w:val="00432D8E"/>
    <w:rsid w:val="00433BB6"/>
    <w:rsid w:val="00435197"/>
    <w:rsid w:val="00437B1D"/>
    <w:rsid w:val="004401B8"/>
    <w:rsid w:val="00443168"/>
    <w:rsid w:val="00444FF3"/>
    <w:rsid w:val="00446E92"/>
    <w:rsid w:val="00450DCA"/>
    <w:rsid w:val="004547D9"/>
    <w:rsid w:val="00454A92"/>
    <w:rsid w:val="00455F6D"/>
    <w:rsid w:val="00463E41"/>
    <w:rsid w:val="0047474A"/>
    <w:rsid w:val="00477F5A"/>
    <w:rsid w:val="00480FE3"/>
    <w:rsid w:val="00481A3D"/>
    <w:rsid w:val="00483E4E"/>
    <w:rsid w:val="00486CF6"/>
    <w:rsid w:val="004876ED"/>
    <w:rsid w:val="004901E8"/>
    <w:rsid w:val="00490531"/>
    <w:rsid w:val="00491A4F"/>
    <w:rsid w:val="00493620"/>
    <w:rsid w:val="004963CD"/>
    <w:rsid w:val="004974CF"/>
    <w:rsid w:val="004A0B65"/>
    <w:rsid w:val="004A2349"/>
    <w:rsid w:val="004A4339"/>
    <w:rsid w:val="004B0028"/>
    <w:rsid w:val="004B2E21"/>
    <w:rsid w:val="004B4123"/>
    <w:rsid w:val="004C130A"/>
    <w:rsid w:val="004C3ADD"/>
    <w:rsid w:val="004C5A87"/>
    <w:rsid w:val="004C7DD5"/>
    <w:rsid w:val="004D037C"/>
    <w:rsid w:val="004D0E57"/>
    <w:rsid w:val="004D46DE"/>
    <w:rsid w:val="004D5048"/>
    <w:rsid w:val="004D6661"/>
    <w:rsid w:val="004D6979"/>
    <w:rsid w:val="004D6EB5"/>
    <w:rsid w:val="004E0272"/>
    <w:rsid w:val="004E1C73"/>
    <w:rsid w:val="004E2A7C"/>
    <w:rsid w:val="004E4F95"/>
    <w:rsid w:val="004E538F"/>
    <w:rsid w:val="004E73A8"/>
    <w:rsid w:val="004F5141"/>
    <w:rsid w:val="004F587D"/>
    <w:rsid w:val="004F774C"/>
    <w:rsid w:val="005059CD"/>
    <w:rsid w:val="00513CE1"/>
    <w:rsid w:val="0051438D"/>
    <w:rsid w:val="00514B03"/>
    <w:rsid w:val="005152B2"/>
    <w:rsid w:val="005200DE"/>
    <w:rsid w:val="00521011"/>
    <w:rsid w:val="005213F0"/>
    <w:rsid w:val="005240ED"/>
    <w:rsid w:val="00525F16"/>
    <w:rsid w:val="0053335E"/>
    <w:rsid w:val="0053610E"/>
    <w:rsid w:val="005364AB"/>
    <w:rsid w:val="00540A6F"/>
    <w:rsid w:val="00543D0B"/>
    <w:rsid w:val="00552149"/>
    <w:rsid w:val="00553447"/>
    <w:rsid w:val="00556781"/>
    <w:rsid w:val="00563256"/>
    <w:rsid w:val="005671D7"/>
    <w:rsid w:val="00567C31"/>
    <w:rsid w:val="00567EBF"/>
    <w:rsid w:val="00570A9F"/>
    <w:rsid w:val="00572C08"/>
    <w:rsid w:val="00573722"/>
    <w:rsid w:val="005762BB"/>
    <w:rsid w:val="005809DB"/>
    <w:rsid w:val="005829DE"/>
    <w:rsid w:val="00583861"/>
    <w:rsid w:val="00584254"/>
    <w:rsid w:val="0059409B"/>
    <w:rsid w:val="00595C95"/>
    <w:rsid w:val="005A0872"/>
    <w:rsid w:val="005A0CE1"/>
    <w:rsid w:val="005A3019"/>
    <w:rsid w:val="005A7F02"/>
    <w:rsid w:val="005B150E"/>
    <w:rsid w:val="005B4A68"/>
    <w:rsid w:val="005C742F"/>
    <w:rsid w:val="005C7EA4"/>
    <w:rsid w:val="005C7FAE"/>
    <w:rsid w:val="005D361D"/>
    <w:rsid w:val="005E2A8D"/>
    <w:rsid w:val="005F45BD"/>
    <w:rsid w:val="005F4CE2"/>
    <w:rsid w:val="005F6506"/>
    <w:rsid w:val="0060423B"/>
    <w:rsid w:val="00606B50"/>
    <w:rsid w:val="006127D8"/>
    <w:rsid w:val="006228E0"/>
    <w:rsid w:val="00622CF6"/>
    <w:rsid w:val="00623F3A"/>
    <w:rsid w:val="00624726"/>
    <w:rsid w:val="00624ED8"/>
    <w:rsid w:val="006262FD"/>
    <w:rsid w:val="0062709B"/>
    <w:rsid w:val="006312E8"/>
    <w:rsid w:val="00637AE1"/>
    <w:rsid w:val="00637FFC"/>
    <w:rsid w:val="00646126"/>
    <w:rsid w:val="00646A57"/>
    <w:rsid w:val="00646C2F"/>
    <w:rsid w:val="00652C3B"/>
    <w:rsid w:val="006538DF"/>
    <w:rsid w:val="006572D4"/>
    <w:rsid w:val="006601DA"/>
    <w:rsid w:val="006602D4"/>
    <w:rsid w:val="0066087D"/>
    <w:rsid w:val="00661529"/>
    <w:rsid w:val="0066297B"/>
    <w:rsid w:val="00664067"/>
    <w:rsid w:val="00665466"/>
    <w:rsid w:val="00670032"/>
    <w:rsid w:val="00672A6B"/>
    <w:rsid w:val="00674E96"/>
    <w:rsid w:val="0067689D"/>
    <w:rsid w:val="00676B0D"/>
    <w:rsid w:val="006776F8"/>
    <w:rsid w:val="00677A72"/>
    <w:rsid w:val="0068020C"/>
    <w:rsid w:val="006804C5"/>
    <w:rsid w:val="006810B3"/>
    <w:rsid w:val="006814EA"/>
    <w:rsid w:val="006826C9"/>
    <w:rsid w:val="00685CFC"/>
    <w:rsid w:val="00686798"/>
    <w:rsid w:val="00692DA4"/>
    <w:rsid w:val="006952F7"/>
    <w:rsid w:val="00697E4D"/>
    <w:rsid w:val="006A352D"/>
    <w:rsid w:val="006B388C"/>
    <w:rsid w:val="006B39B6"/>
    <w:rsid w:val="006B4EED"/>
    <w:rsid w:val="006C00D1"/>
    <w:rsid w:val="006C2481"/>
    <w:rsid w:val="006C287D"/>
    <w:rsid w:val="006C2B94"/>
    <w:rsid w:val="006C4E1D"/>
    <w:rsid w:val="006C57F6"/>
    <w:rsid w:val="006C75C8"/>
    <w:rsid w:val="006C796B"/>
    <w:rsid w:val="006C7E53"/>
    <w:rsid w:val="006D28A4"/>
    <w:rsid w:val="006D2A37"/>
    <w:rsid w:val="006D40F9"/>
    <w:rsid w:val="006D583C"/>
    <w:rsid w:val="006E1B8D"/>
    <w:rsid w:val="006E43E1"/>
    <w:rsid w:val="006E6DEF"/>
    <w:rsid w:val="006E75A3"/>
    <w:rsid w:val="006F0D62"/>
    <w:rsid w:val="006F0F9E"/>
    <w:rsid w:val="006F6499"/>
    <w:rsid w:val="0070078B"/>
    <w:rsid w:val="00701E97"/>
    <w:rsid w:val="00702077"/>
    <w:rsid w:val="0070426D"/>
    <w:rsid w:val="007043C6"/>
    <w:rsid w:val="007054B3"/>
    <w:rsid w:val="00707F36"/>
    <w:rsid w:val="007118BA"/>
    <w:rsid w:val="00713335"/>
    <w:rsid w:val="00713FDE"/>
    <w:rsid w:val="00721108"/>
    <w:rsid w:val="00723B1D"/>
    <w:rsid w:val="007260D7"/>
    <w:rsid w:val="007314BC"/>
    <w:rsid w:val="00746F4B"/>
    <w:rsid w:val="00747C4C"/>
    <w:rsid w:val="007569D8"/>
    <w:rsid w:val="00756C46"/>
    <w:rsid w:val="007572A1"/>
    <w:rsid w:val="00760BC4"/>
    <w:rsid w:val="00761582"/>
    <w:rsid w:val="007662EE"/>
    <w:rsid w:val="00767160"/>
    <w:rsid w:val="007700CF"/>
    <w:rsid w:val="00771823"/>
    <w:rsid w:val="00772AAF"/>
    <w:rsid w:val="00786847"/>
    <w:rsid w:val="0079088E"/>
    <w:rsid w:val="00793EC2"/>
    <w:rsid w:val="007966D5"/>
    <w:rsid w:val="007A04C4"/>
    <w:rsid w:val="007A18CF"/>
    <w:rsid w:val="007A1E53"/>
    <w:rsid w:val="007A4D80"/>
    <w:rsid w:val="007A5210"/>
    <w:rsid w:val="007B039A"/>
    <w:rsid w:val="007B09BC"/>
    <w:rsid w:val="007B2EA2"/>
    <w:rsid w:val="007B2FED"/>
    <w:rsid w:val="007B4307"/>
    <w:rsid w:val="007B7358"/>
    <w:rsid w:val="007C4428"/>
    <w:rsid w:val="007C6EF4"/>
    <w:rsid w:val="007D1B6B"/>
    <w:rsid w:val="007D26D5"/>
    <w:rsid w:val="007D38EA"/>
    <w:rsid w:val="007D79F5"/>
    <w:rsid w:val="007E1425"/>
    <w:rsid w:val="007E400C"/>
    <w:rsid w:val="007E4934"/>
    <w:rsid w:val="007E5243"/>
    <w:rsid w:val="007F1CCC"/>
    <w:rsid w:val="007F4173"/>
    <w:rsid w:val="007F68B2"/>
    <w:rsid w:val="007F6B60"/>
    <w:rsid w:val="00801E7C"/>
    <w:rsid w:val="00802CF4"/>
    <w:rsid w:val="00803875"/>
    <w:rsid w:val="00804FE5"/>
    <w:rsid w:val="0080514D"/>
    <w:rsid w:val="00806752"/>
    <w:rsid w:val="008073F4"/>
    <w:rsid w:val="008108E2"/>
    <w:rsid w:val="00817540"/>
    <w:rsid w:val="00823C5D"/>
    <w:rsid w:val="00824F0B"/>
    <w:rsid w:val="008378CC"/>
    <w:rsid w:val="008406C3"/>
    <w:rsid w:val="00840AA2"/>
    <w:rsid w:val="0084269B"/>
    <w:rsid w:val="00847298"/>
    <w:rsid w:val="00850A40"/>
    <w:rsid w:val="00851508"/>
    <w:rsid w:val="00851BA9"/>
    <w:rsid w:val="00851D3D"/>
    <w:rsid w:val="00852F68"/>
    <w:rsid w:val="00861362"/>
    <w:rsid w:val="00861E62"/>
    <w:rsid w:val="00863599"/>
    <w:rsid w:val="008655F7"/>
    <w:rsid w:val="008702AA"/>
    <w:rsid w:val="00872FFC"/>
    <w:rsid w:val="008754A8"/>
    <w:rsid w:val="008757F1"/>
    <w:rsid w:val="00886BBC"/>
    <w:rsid w:val="008873A4"/>
    <w:rsid w:val="008877E9"/>
    <w:rsid w:val="00887A4B"/>
    <w:rsid w:val="00894393"/>
    <w:rsid w:val="00894723"/>
    <w:rsid w:val="00895B02"/>
    <w:rsid w:val="008A1E92"/>
    <w:rsid w:val="008A2F04"/>
    <w:rsid w:val="008A3310"/>
    <w:rsid w:val="008A569B"/>
    <w:rsid w:val="008A5D47"/>
    <w:rsid w:val="008A6842"/>
    <w:rsid w:val="008A69A2"/>
    <w:rsid w:val="008A7EAB"/>
    <w:rsid w:val="008B278B"/>
    <w:rsid w:val="008B3245"/>
    <w:rsid w:val="008B3F0C"/>
    <w:rsid w:val="008B72A9"/>
    <w:rsid w:val="008B7B5A"/>
    <w:rsid w:val="008C2B64"/>
    <w:rsid w:val="008C2C20"/>
    <w:rsid w:val="008C540F"/>
    <w:rsid w:val="008C59BC"/>
    <w:rsid w:val="008D0935"/>
    <w:rsid w:val="008D0DA7"/>
    <w:rsid w:val="008D1636"/>
    <w:rsid w:val="008D1AFA"/>
    <w:rsid w:val="008D20F2"/>
    <w:rsid w:val="008D724E"/>
    <w:rsid w:val="008D7426"/>
    <w:rsid w:val="008D7B8E"/>
    <w:rsid w:val="008E01D5"/>
    <w:rsid w:val="008E12B5"/>
    <w:rsid w:val="008E21CF"/>
    <w:rsid w:val="008E5230"/>
    <w:rsid w:val="008E6361"/>
    <w:rsid w:val="008E6BEC"/>
    <w:rsid w:val="008E74A9"/>
    <w:rsid w:val="008F13F3"/>
    <w:rsid w:val="008F675B"/>
    <w:rsid w:val="0090149E"/>
    <w:rsid w:val="00902679"/>
    <w:rsid w:val="00902D0A"/>
    <w:rsid w:val="009058E5"/>
    <w:rsid w:val="00910270"/>
    <w:rsid w:val="00910BCD"/>
    <w:rsid w:val="00910C12"/>
    <w:rsid w:val="00912101"/>
    <w:rsid w:val="009226CE"/>
    <w:rsid w:val="0092553E"/>
    <w:rsid w:val="0092571E"/>
    <w:rsid w:val="009309E4"/>
    <w:rsid w:val="00935CB8"/>
    <w:rsid w:val="00944864"/>
    <w:rsid w:val="00946E68"/>
    <w:rsid w:val="009521A6"/>
    <w:rsid w:val="00953019"/>
    <w:rsid w:val="00954693"/>
    <w:rsid w:val="00956860"/>
    <w:rsid w:val="00961668"/>
    <w:rsid w:val="0096552C"/>
    <w:rsid w:val="009679FC"/>
    <w:rsid w:val="009754EC"/>
    <w:rsid w:val="00980821"/>
    <w:rsid w:val="00983C67"/>
    <w:rsid w:val="009928F5"/>
    <w:rsid w:val="00992EE7"/>
    <w:rsid w:val="0099716C"/>
    <w:rsid w:val="009A13CD"/>
    <w:rsid w:val="009A2AEC"/>
    <w:rsid w:val="009A629B"/>
    <w:rsid w:val="009A6FB0"/>
    <w:rsid w:val="009A7812"/>
    <w:rsid w:val="009B04E8"/>
    <w:rsid w:val="009B07F5"/>
    <w:rsid w:val="009B4BD7"/>
    <w:rsid w:val="009C0507"/>
    <w:rsid w:val="009C192C"/>
    <w:rsid w:val="009C4CB7"/>
    <w:rsid w:val="009C6315"/>
    <w:rsid w:val="009C6BD6"/>
    <w:rsid w:val="009D16A4"/>
    <w:rsid w:val="009D1729"/>
    <w:rsid w:val="009D5585"/>
    <w:rsid w:val="009D57DF"/>
    <w:rsid w:val="009D5E0F"/>
    <w:rsid w:val="009D7CD3"/>
    <w:rsid w:val="009E16FC"/>
    <w:rsid w:val="009E5127"/>
    <w:rsid w:val="009F1190"/>
    <w:rsid w:val="009F31DD"/>
    <w:rsid w:val="009F3235"/>
    <w:rsid w:val="009F70F1"/>
    <w:rsid w:val="009F754B"/>
    <w:rsid w:val="009F7F56"/>
    <w:rsid w:val="00A017A7"/>
    <w:rsid w:val="00A04F85"/>
    <w:rsid w:val="00A10DA8"/>
    <w:rsid w:val="00A1735F"/>
    <w:rsid w:val="00A21403"/>
    <w:rsid w:val="00A25E42"/>
    <w:rsid w:val="00A32859"/>
    <w:rsid w:val="00A35980"/>
    <w:rsid w:val="00A375AD"/>
    <w:rsid w:val="00A41AC1"/>
    <w:rsid w:val="00A52855"/>
    <w:rsid w:val="00A52DA9"/>
    <w:rsid w:val="00A53A33"/>
    <w:rsid w:val="00A63CA8"/>
    <w:rsid w:val="00A7173D"/>
    <w:rsid w:val="00A73CEF"/>
    <w:rsid w:val="00A821C0"/>
    <w:rsid w:val="00A85F1C"/>
    <w:rsid w:val="00A86F24"/>
    <w:rsid w:val="00A8707E"/>
    <w:rsid w:val="00A917BE"/>
    <w:rsid w:val="00A92240"/>
    <w:rsid w:val="00A9266D"/>
    <w:rsid w:val="00A96BE1"/>
    <w:rsid w:val="00A97F2F"/>
    <w:rsid w:val="00AA0F16"/>
    <w:rsid w:val="00AA16BF"/>
    <w:rsid w:val="00AA2F23"/>
    <w:rsid w:val="00AB10BD"/>
    <w:rsid w:val="00AB1856"/>
    <w:rsid w:val="00AB3E61"/>
    <w:rsid w:val="00AB49B6"/>
    <w:rsid w:val="00AB5689"/>
    <w:rsid w:val="00AC0DC6"/>
    <w:rsid w:val="00AC2F9D"/>
    <w:rsid w:val="00AC3354"/>
    <w:rsid w:val="00AC43FD"/>
    <w:rsid w:val="00AC517E"/>
    <w:rsid w:val="00AD20B4"/>
    <w:rsid w:val="00AD3CFF"/>
    <w:rsid w:val="00AD4A22"/>
    <w:rsid w:val="00AE130F"/>
    <w:rsid w:val="00AE5251"/>
    <w:rsid w:val="00AE52F2"/>
    <w:rsid w:val="00AF153A"/>
    <w:rsid w:val="00AF3CE6"/>
    <w:rsid w:val="00AF5794"/>
    <w:rsid w:val="00AF7D59"/>
    <w:rsid w:val="00B008A3"/>
    <w:rsid w:val="00B02C3F"/>
    <w:rsid w:val="00B03E78"/>
    <w:rsid w:val="00B155E1"/>
    <w:rsid w:val="00B2016A"/>
    <w:rsid w:val="00B21783"/>
    <w:rsid w:val="00B23069"/>
    <w:rsid w:val="00B23A2F"/>
    <w:rsid w:val="00B26C18"/>
    <w:rsid w:val="00B278EB"/>
    <w:rsid w:val="00B27D2C"/>
    <w:rsid w:val="00B30E96"/>
    <w:rsid w:val="00B318F1"/>
    <w:rsid w:val="00B362C2"/>
    <w:rsid w:val="00B42633"/>
    <w:rsid w:val="00B44A0B"/>
    <w:rsid w:val="00B45300"/>
    <w:rsid w:val="00B474D0"/>
    <w:rsid w:val="00B47D75"/>
    <w:rsid w:val="00B50F2D"/>
    <w:rsid w:val="00B53B6B"/>
    <w:rsid w:val="00B55FE7"/>
    <w:rsid w:val="00B56E83"/>
    <w:rsid w:val="00B61623"/>
    <w:rsid w:val="00B67CB3"/>
    <w:rsid w:val="00B67E9E"/>
    <w:rsid w:val="00B67F84"/>
    <w:rsid w:val="00B72269"/>
    <w:rsid w:val="00B72AB0"/>
    <w:rsid w:val="00B731C6"/>
    <w:rsid w:val="00B74EA1"/>
    <w:rsid w:val="00B7577B"/>
    <w:rsid w:val="00B85E6C"/>
    <w:rsid w:val="00B93084"/>
    <w:rsid w:val="00B961FB"/>
    <w:rsid w:val="00B970B6"/>
    <w:rsid w:val="00B97A6F"/>
    <w:rsid w:val="00BA3944"/>
    <w:rsid w:val="00BA39F4"/>
    <w:rsid w:val="00BB0E0F"/>
    <w:rsid w:val="00BB1779"/>
    <w:rsid w:val="00BB1820"/>
    <w:rsid w:val="00BB1EB7"/>
    <w:rsid w:val="00BB23E6"/>
    <w:rsid w:val="00BC2A3C"/>
    <w:rsid w:val="00BC2EBF"/>
    <w:rsid w:val="00BC40F2"/>
    <w:rsid w:val="00BC5DD2"/>
    <w:rsid w:val="00BC69ED"/>
    <w:rsid w:val="00BC7098"/>
    <w:rsid w:val="00BD1815"/>
    <w:rsid w:val="00BD31F3"/>
    <w:rsid w:val="00BD4F8F"/>
    <w:rsid w:val="00BD5048"/>
    <w:rsid w:val="00BE0806"/>
    <w:rsid w:val="00BE3337"/>
    <w:rsid w:val="00BE371D"/>
    <w:rsid w:val="00BF02E4"/>
    <w:rsid w:val="00BF3FF3"/>
    <w:rsid w:val="00BF5BD6"/>
    <w:rsid w:val="00BF6283"/>
    <w:rsid w:val="00C00427"/>
    <w:rsid w:val="00C0210B"/>
    <w:rsid w:val="00C03318"/>
    <w:rsid w:val="00C0352F"/>
    <w:rsid w:val="00C03593"/>
    <w:rsid w:val="00C042FD"/>
    <w:rsid w:val="00C04A60"/>
    <w:rsid w:val="00C0647D"/>
    <w:rsid w:val="00C07552"/>
    <w:rsid w:val="00C11F62"/>
    <w:rsid w:val="00C15CC9"/>
    <w:rsid w:val="00C21246"/>
    <w:rsid w:val="00C30932"/>
    <w:rsid w:val="00C30CDB"/>
    <w:rsid w:val="00C3130B"/>
    <w:rsid w:val="00C3220B"/>
    <w:rsid w:val="00C344BB"/>
    <w:rsid w:val="00C44C13"/>
    <w:rsid w:val="00C479C3"/>
    <w:rsid w:val="00C50546"/>
    <w:rsid w:val="00C506B1"/>
    <w:rsid w:val="00C520B0"/>
    <w:rsid w:val="00C623FB"/>
    <w:rsid w:val="00C6542C"/>
    <w:rsid w:val="00C715D3"/>
    <w:rsid w:val="00C738BB"/>
    <w:rsid w:val="00C75A78"/>
    <w:rsid w:val="00C76A26"/>
    <w:rsid w:val="00C8477E"/>
    <w:rsid w:val="00C85153"/>
    <w:rsid w:val="00C852D1"/>
    <w:rsid w:val="00C8711E"/>
    <w:rsid w:val="00C9714D"/>
    <w:rsid w:val="00CA1556"/>
    <w:rsid w:val="00CA2D65"/>
    <w:rsid w:val="00CA6273"/>
    <w:rsid w:val="00CB04BD"/>
    <w:rsid w:val="00CC134C"/>
    <w:rsid w:val="00CC1BBD"/>
    <w:rsid w:val="00CC2557"/>
    <w:rsid w:val="00CC35DC"/>
    <w:rsid w:val="00CD0C7C"/>
    <w:rsid w:val="00CD4618"/>
    <w:rsid w:val="00CE0018"/>
    <w:rsid w:val="00CE1458"/>
    <w:rsid w:val="00CE1C4D"/>
    <w:rsid w:val="00CE4395"/>
    <w:rsid w:val="00CE48F2"/>
    <w:rsid w:val="00CF096A"/>
    <w:rsid w:val="00CF250C"/>
    <w:rsid w:val="00CF4041"/>
    <w:rsid w:val="00D03582"/>
    <w:rsid w:val="00D04D0A"/>
    <w:rsid w:val="00D145F9"/>
    <w:rsid w:val="00D2163E"/>
    <w:rsid w:val="00D3092D"/>
    <w:rsid w:val="00D330D0"/>
    <w:rsid w:val="00D35A95"/>
    <w:rsid w:val="00D36367"/>
    <w:rsid w:val="00D40B1A"/>
    <w:rsid w:val="00D41931"/>
    <w:rsid w:val="00D43657"/>
    <w:rsid w:val="00D44E3A"/>
    <w:rsid w:val="00D47952"/>
    <w:rsid w:val="00D617C3"/>
    <w:rsid w:val="00D61EB3"/>
    <w:rsid w:val="00D62E8D"/>
    <w:rsid w:val="00D637BD"/>
    <w:rsid w:val="00D6399B"/>
    <w:rsid w:val="00D6485F"/>
    <w:rsid w:val="00D66728"/>
    <w:rsid w:val="00D67C7B"/>
    <w:rsid w:val="00D7139C"/>
    <w:rsid w:val="00D726DA"/>
    <w:rsid w:val="00D72B7E"/>
    <w:rsid w:val="00D74D80"/>
    <w:rsid w:val="00D8105D"/>
    <w:rsid w:val="00D834EC"/>
    <w:rsid w:val="00D83E87"/>
    <w:rsid w:val="00D91F88"/>
    <w:rsid w:val="00D9786C"/>
    <w:rsid w:val="00DA04C1"/>
    <w:rsid w:val="00DA1B5C"/>
    <w:rsid w:val="00DA1DFB"/>
    <w:rsid w:val="00DA25DB"/>
    <w:rsid w:val="00DA710F"/>
    <w:rsid w:val="00DA7CCF"/>
    <w:rsid w:val="00DB0F78"/>
    <w:rsid w:val="00DB41A0"/>
    <w:rsid w:val="00DB436F"/>
    <w:rsid w:val="00DB70C1"/>
    <w:rsid w:val="00DC6DD6"/>
    <w:rsid w:val="00DD1330"/>
    <w:rsid w:val="00DD1742"/>
    <w:rsid w:val="00DD4B6F"/>
    <w:rsid w:val="00DD4FD4"/>
    <w:rsid w:val="00DD63D3"/>
    <w:rsid w:val="00DD6633"/>
    <w:rsid w:val="00DD6F14"/>
    <w:rsid w:val="00DD6FA9"/>
    <w:rsid w:val="00DE0C04"/>
    <w:rsid w:val="00DE204E"/>
    <w:rsid w:val="00DE4D3F"/>
    <w:rsid w:val="00DF1EFD"/>
    <w:rsid w:val="00DF3A3E"/>
    <w:rsid w:val="00DF71A2"/>
    <w:rsid w:val="00E01958"/>
    <w:rsid w:val="00E01D85"/>
    <w:rsid w:val="00E024C8"/>
    <w:rsid w:val="00E072D8"/>
    <w:rsid w:val="00E17C50"/>
    <w:rsid w:val="00E23395"/>
    <w:rsid w:val="00E23BBF"/>
    <w:rsid w:val="00E260D3"/>
    <w:rsid w:val="00E2650A"/>
    <w:rsid w:val="00E3002B"/>
    <w:rsid w:val="00E30463"/>
    <w:rsid w:val="00E32E88"/>
    <w:rsid w:val="00E338EC"/>
    <w:rsid w:val="00E35F2D"/>
    <w:rsid w:val="00E37DCB"/>
    <w:rsid w:val="00E41E29"/>
    <w:rsid w:val="00E42C47"/>
    <w:rsid w:val="00E4341A"/>
    <w:rsid w:val="00E46486"/>
    <w:rsid w:val="00E51F86"/>
    <w:rsid w:val="00E53EBB"/>
    <w:rsid w:val="00E574F9"/>
    <w:rsid w:val="00E61501"/>
    <w:rsid w:val="00E62ADC"/>
    <w:rsid w:val="00E64E6A"/>
    <w:rsid w:val="00E657F2"/>
    <w:rsid w:val="00E70CCD"/>
    <w:rsid w:val="00E7399A"/>
    <w:rsid w:val="00E74145"/>
    <w:rsid w:val="00E74280"/>
    <w:rsid w:val="00E74750"/>
    <w:rsid w:val="00E74A4F"/>
    <w:rsid w:val="00E76CD7"/>
    <w:rsid w:val="00E868A0"/>
    <w:rsid w:val="00E8695B"/>
    <w:rsid w:val="00E91B35"/>
    <w:rsid w:val="00E9262D"/>
    <w:rsid w:val="00E95A0A"/>
    <w:rsid w:val="00EA2825"/>
    <w:rsid w:val="00EB7C3A"/>
    <w:rsid w:val="00EC3E46"/>
    <w:rsid w:val="00EC40A0"/>
    <w:rsid w:val="00EC482F"/>
    <w:rsid w:val="00EC5722"/>
    <w:rsid w:val="00EC71C1"/>
    <w:rsid w:val="00EC741B"/>
    <w:rsid w:val="00ED5ADD"/>
    <w:rsid w:val="00ED62D1"/>
    <w:rsid w:val="00EE6B63"/>
    <w:rsid w:val="00EF2B71"/>
    <w:rsid w:val="00EF4317"/>
    <w:rsid w:val="00F072AC"/>
    <w:rsid w:val="00F132D5"/>
    <w:rsid w:val="00F15C79"/>
    <w:rsid w:val="00F16F91"/>
    <w:rsid w:val="00F177D5"/>
    <w:rsid w:val="00F17931"/>
    <w:rsid w:val="00F208A2"/>
    <w:rsid w:val="00F21532"/>
    <w:rsid w:val="00F2371F"/>
    <w:rsid w:val="00F23C9F"/>
    <w:rsid w:val="00F25FDF"/>
    <w:rsid w:val="00F26C6B"/>
    <w:rsid w:val="00F27AEC"/>
    <w:rsid w:val="00F319DE"/>
    <w:rsid w:val="00F34818"/>
    <w:rsid w:val="00F35722"/>
    <w:rsid w:val="00F357AE"/>
    <w:rsid w:val="00F37865"/>
    <w:rsid w:val="00F37E32"/>
    <w:rsid w:val="00F44049"/>
    <w:rsid w:val="00F44DF5"/>
    <w:rsid w:val="00F46DF1"/>
    <w:rsid w:val="00F47021"/>
    <w:rsid w:val="00F52892"/>
    <w:rsid w:val="00F55921"/>
    <w:rsid w:val="00F57136"/>
    <w:rsid w:val="00F612CD"/>
    <w:rsid w:val="00F62C5B"/>
    <w:rsid w:val="00F63016"/>
    <w:rsid w:val="00F65F1A"/>
    <w:rsid w:val="00F76C6F"/>
    <w:rsid w:val="00F801B1"/>
    <w:rsid w:val="00F818A4"/>
    <w:rsid w:val="00F8382F"/>
    <w:rsid w:val="00F83B04"/>
    <w:rsid w:val="00F8408C"/>
    <w:rsid w:val="00F84E31"/>
    <w:rsid w:val="00F8590E"/>
    <w:rsid w:val="00F92F5E"/>
    <w:rsid w:val="00F95311"/>
    <w:rsid w:val="00F95995"/>
    <w:rsid w:val="00F9617B"/>
    <w:rsid w:val="00FA01E0"/>
    <w:rsid w:val="00FA0AF3"/>
    <w:rsid w:val="00FA198E"/>
    <w:rsid w:val="00FA1F56"/>
    <w:rsid w:val="00FB1987"/>
    <w:rsid w:val="00FB2AA4"/>
    <w:rsid w:val="00FB7097"/>
    <w:rsid w:val="00FC5A59"/>
    <w:rsid w:val="00FD22E7"/>
    <w:rsid w:val="00FD2BB2"/>
    <w:rsid w:val="00FD2C2B"/>
    <w:rsid w:val="00FD3663"/>
    <w:rsid w:val="00FD7869"/>
    <w:rsid w:val="00FD7B54"/>
    <w:rsid w:val="00FE2B9E"/>
    <w:rsid w:val="00FE2D80"/>
    <w:rsid w:val="00FE4719"/>
    <w:rsid w:val="00FE4F62"/>
    <w:rsid w:val="00FF2454"/>
    <w:rsid w:val="00FF50AD"/>
    <w:rsid w:val="00FF5EA7"/>
    <w:rsid w:val="00FF73C9"/>
    <w:rsid w:val="00FF75D9"/>
    <w:rsid w:val="00FF7C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48261"/>
  <w15:docId w15:val="{D1639761-308F-4D05-AAEA-D4581048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E7"/>
  </w:style>
  <w:style w:type="paragraph" w:styleId="Heading1">
    <w:name w:val="heading 1"/>
    <w:aliases w:val="Section Heading,Head1,Heading apps,H1,h1,1 ghost,g,No numbers,MAIN HEADING,1. Level 1 Heading,Chapter,Heading 1 St.George,style1,Art One,69%,Attribute Heading 1,Lev 1,Main Heading,1.,A MAJOR/BOLD,A MAJOR/BOLD1,h11DIF,h11,1,Para"/>
    <w:basedOn w:val="Normal"/>
    <w:next w:val="Normal"/>
    <w:link w:val="Heading1Char"/>
    <w:uiPriority w:val="99"/>
    <w:qFormat/>
    <w:rsid w:val="00F959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59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290A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617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2018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EA6"/>
  </w:style>
  <w:style w:type="paragraph" w:styleId="Footer">
    <w:name w:val="footer"/>
    <w:basedOn w:val="Normal"/>
    <w:link w:val="FooterChar"/>
    <w:uiPriority w:val="99"/>
    <w:unhideWhenUsed/>
    <w:rsid w:val="00291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EA6"/>
  </w:style>
  <w:style w:type="table" w:styleId="TableGrid">
    <w:name w:val="Table Grid"/>
    <w:basedOn w:val="TableNormal"/>
    <w:uiPriority w:val="59"/>
    <w:rsid w:val="00193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193FD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193FD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C4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2F"/>
    <w:rPr>
      <w:rFonts w:ascii="Tahoma" w:hAnsi="Tahoma" w:cs="Tahoma"/>
      <w:sz w:val="16"/>
      <w:szCs w:val="16"/>
    </w:rPr>
  </w:style>
  <w:style w:type="character" w:styleId="Hyperlink">
    <w:name w:val="Hyperlink"/>
    <w:basedOn w:val="DefaultParagraphFont"/>
    <w:uiPriority w:val="99"/>
    <w:rsid w:val="00AF3CE6"/>
    <w:rPr>
      <w:color w:val="0000FF"/>
      <w:u w:val="single"/>
    </w:rPr>
  </w:style>
  <w:style w:type="paragraph" w:styleId="ListParagraph">
    <w:name w:val="List Paragraph"/>
    <w:basedOn w:val="Normal"/>
    <w:uiPriority w:val="34"/>
    <w:qFormat/>
    <w:rsid w:val="000509C7"/>
    <w:pPr>
      <w:ind w:left="720"/>
      <w:contextualSpacing/>
    </w:pPr>
  </w:style>
  <w:style w:type="table" w:styleId="LightGrid-Accent1">
    <w:name w:val="Light Grid Accent 1"/>
    <w:basedOn w:val="TableNormal"/>
    <w:uiPriority w:val="62"/>
    <w:rsid w:val="00B7226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823C5D"/>
    <w:rPr>
      <w:color w:val="800080" w:themeColor="followedHyperlink"/>
      <w:u w:val="single"/>
    </w:rPr>
  </w:style>
  <w:style w:type="character" w:customStyle="1" w:styleId="Heading1Char">
    <w:name w:val="Heading 1 Char"/>
    <w:aliases w:val="Section Heading Char,Head1 Char,Heading apps Char,H1 Char,h1 Char,1 ghost Char,g Char,No numbers Char,MAIN HEADING Char,1. Level 1 Heading Char,Chapter Char,Heading 1 St.George Char,style1 Char,Art One Char,69% Char,Lev 1 Char,1. Char"/>
    <w:basedOn w:val="DefaultParagraphFont"/>
    <w:link w:val="Heading1"/>
    <w:uiPriority w:val="9"/>
    <w:rsid w:val="00F9599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9599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90AB9"/>
    <w:rPr>
      <w:rFonts w:asciiTheme="majorHAnsi" w:eastAsiaTheme="majorEastAsia" w:hAnsiTheme="majorHAnsi" w:cstheme="majorBidi"/>
      <w:color w:val="243F60" w:themeColor="accent1" w:themeShade="7F"/>
      <w:sz w:val="24"/>
      <w:szCs w:val="24"/>
    </w:rPr>
  </w:style>
  <w:style w:type="table" w:customStyle="1" w:styleId="GridTable1Light-Accent61">
    <w:name w:val="Grid Table 1 Light - Accent 61"/>
    <w:basedOn w:val="TableNormal"/>
    <w:uiPriority w:val="46"/>
    <w:rsid w:val="0004587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C506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1F6ADC"/>
    <w:pPr>
      <w:spacing w:line="259" w:lineRule="auto"/>
      <w:outlineLvl w:val="9"/>
    </w:pPr>
    <w:rPr>
      <w:lang w:val="en-US"/>
    </w:rPr>
  </w:style>
  <w:style w:type="paragraph" w:styleId="TOC1">
    <w:name w:val="toc 1"/>
    <w:basedOn w:val="Normal"/>
    <w:next w:val="Normal"/>
    <w:autoRedefine/>
    <w:uiPriority w:val="39"/>
    <w:unhideWhenUsed/>
    <w:rsid w:val="001F6ADC"/>
    <w:pPr>
      <w:spacing w:after="100"/>
    </w:pPr>
  </w:style>
  <w:style w:type="paragraph" w:styleId="TOC2">
    <w:name w:val="toc 2"/>
    <w:basedOn w:val="Normal"/>
    <w:next w:val="Normal"/>
    <w:autoRedefine/>
    <w:uiPriority w:val="39"/>
    <w:unhideWhenUsed/>
    <w:rsid w:val="001F6ADC"/>
    <w:pPr>
      <w:spacing w:after="100"/>
      <w:ind w:left="220"/>
    </w:pPr>
  </w:style>
  <w:style w:type="paragraph" w:styleId="TOC3">
    <w:name w:val="toc 3"/>
    <w:basedOn w:val="Normal"/>
    <w:next w:val="Normal"/>
    <w:autoRedefine/>
    <w:uiPriority w:val="39"/>
    <w:unhideWhenUsed/>
    <w:rsid w:val="001F6ADC"/>
    <w:pPr>
      <w:spacing w:after="100"/>
      <w:ind w:left="440"/>
    </w:pPr>
  </w:style>
  <w:style w:type="character" w:customStyle="1" w:styleId="Heading4Char">
    <w:name w:val="Heading 4 Char"/>
    <w:basedOn w:val="DefaultParagraphFont"/>
    <w:link w:val="Heading4"/>
    <w:uiPriority w:val="9"/>
    <w:rsid w:val="00D617C3"/>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rsid w:val="0012018E"/>
    <w:rPr>
      <w:rFonts w:asciiTheme="majorHAnsi" w:eastAsiaTheme="majorEastAsia" w:hAnsiTheme="majorHAnsi" w:cstheme="majorBidi"/>
      <w:color w:val="243F60" w:themeColor="accent1" w:themeShade="7F"/>
    </w:rPr>
  </w:style>
  <w:style w:type="paragraph" w:styleId="List">
    <w:name w:val="List"/>
    <w:basedOn w:val="Normal"/>
    <w:rsid w:val="008E6361"/>
    <w:pPr>
      <w:spacing w:before="80" w:after="0" w:line="240" w:lineRule="auto"/>
      <w:ind w:left="360" w:hanging="360"/>
      <w:jc w:val="both"/>
    </w:pPr>
    <w:rPr>
      <w:rFonts w:ascii="Times New Roman" w:eastAsia="Times New Roman" w:hAnsi="Times New Roman" w:cs="Times New Roman"/>
      <w:sz w:val="20"/>
      <w:szCs w:val="20"/>
      <w:lang w:val="en-US"/>
    </w:rPr>
  </w:style>
  <w:style w:type="paragraph" w:styleId="BodyText2">
    <w:name w:val="Body Text 2"/>
    <w:basedOn w:val="Normal"/>
    <w:link w:val="BodyText2Char"/>
    <w:rsid w:val="00CA1556"/>
    <w:pPr>
      <w:widowControl w:val="0"/>
      <w:spacing w:after="0" w:line="240" w:lineRule="auto"/>
    </w:pPr>
    <w:rPr>
      <w:rFonts w:ascii="Arial" w:eastAsia="SimSun" w:hAnsi="Arial" w:cs="Times New Roman"/>
      <w:kern w:val="2"/>
      <w:szCs w:val="20"/>
      <w:lang w:val="en-US" w:eastAsia="zh-CN"/>
    </w:rPr>
  </w:style>
  <w:style w:type="character" w:customStyle="1" w:styleId="BodyText2Char">
    <w:name w:val="Body Text 2 Char"/>
    <w:basedOn w:val="DefaultParagraphFont"/>
    <w:link w:val="BodyText2"/>
    <w:rsid w:val="00CA1556"/>
    <w:rPr>
      <w:rFonts w:ascii="Arial" w:eastAsia="SimSun" w:hAnsi="Arial" w:cs="Times New Roman"/>
      <w:kern w:val="2"/>
      <w:szCs w:val="20"/>
      <w:lang w:val="en-US" w:eastAsia="zh-CN"/>
    </w:rPr>
  </w:style>
  <w:style w:type="paragraph" w:customStyle="1" w:styleId="Legalbodytextindent">
    <w:name w:val="Legal body text indent"/>
    <w:basedOn w:val="Normal"/>
    <w:rsid w:val="00432535"/>
    <w:pPr>
      <w:tabs>
        <w:tab w:val="left" w:leader="hyphen" w:pos="720"/>
        <w:tab w:val="left" w:pos="2790"/>
      </w:tabs>
      <w:spacing w:after="120" w:line="240" w:lineRule="auto"/>
      <w:ind w:left="720"/>
      <w:jc w:val="both"/>
    </w:pPr>
    <w:rPr>
      <w:rFonts w:ascii="Times New Roman" w:eastAsia="Times New Roman" w:hAnsi="Times New Roman" w:cs="Times New Roman"/>
      <w:szCs w:val="20"/>
      <w:lang w:val="en-US"/>
    </w:rPr>
  </w:style>
  <w:style w:type="paragraph" w:customStyle="1" w:styleId="Legal3">
    <w:name w:val="Legal 3"/>
    <w:basedOn w:val="Normal"/>
    <w:autoRedefine/>
    <w:rsid w:val="00432535"/>
    <w:pPr>
      <w:tabs>
        <w:tab w:val="left" w:pos="720"/>
      </w:tabs>
      <w:spacing w:after="120" w:line="240" w:lineRule="auto"/>
      <w:ind w:left="1430" w:hanging="731"/>
      <w:outlineLvl w:val="2"/>
    </w:pPr>
    <w:rPr>
      <w:rFonts w:ascii="Times New Roman" w:eastAsia="Times New Roman" w:hAnsi="Times New Roman" w:cs="Times New Roman"/>
      <w:sz w:val="20"/>
      <w:szCs w:val="20"/>
    </w:rPr>
  </w:style>
  <w:style w:type="paragraph" w:customStyle="1" w:styleId="regular">
    <w:name w:val="regular"/>
    <w:basedOn w:val="Normal"/>
    <w:rsid w:val="00432535"/>
    <w:pPr>
      <w:spacing w:after="0" w:line="240" w:lineRule="auto"/>
      <w:jc w:val="both"/>
    </w:pPr>
    <w:rPr>
      <w:rFonts w:ascii="Times" w:eastAsia="Times New Roman" w:hAnsi="Times" w:cs="Times New Roman"/>
      <w:sz w:val="24"/>
      <w:szCs w:val="20"/>
    </w:rPr>
  </w:style>
  <w:style w:type="paragraph" w:customStyle="1" w:styleId="Legal2">
    <w:name w:val="Legal 2"/>
    <w:basedOn w:val="Normal"/>
    <w:autoRedefine/>
    <w:rsid w:val="00432535"/>
    <w:pPr>
      <w:spacing w:after="120" w:line="240" w:lineRule="auto"/>
      <w:ind w:left="720" w:hanging="720"/>
      <w:outlineLvl w:val="1"/>
    </w:pPr>
    <w:rPr>
      <w:rFonts w:ascii="Times New Roman" w:eastAsia="Times New Roman" w:hAnsi="Times New Roman" w:cs="Times New Roman"/>
      <w:color w:val="000000"/>
      <w:sz w:val="20"/>
      <w:szCs w:val="20"/>
    </w:rPr>
  </w:style>
  <w:style w:type="paragraph" w:customStyle="1" w:styleId="Legal1">
    <w:name w:val="Legal 1"/>
    <w:basedOn w:val="Normal"/>
    <w:autoRedefine/>
    <w:rsid w:val="00E74280"/>
    <w:pPr>
      <w:keepNext/>
      <w:spacing w:before="120" w:after="240" w:line="240" w:lineRule="auto"/>
      <w:jc w:val="both"/>
      <w:outlineLvl w:val="0"/>
    </w:pPr>
    <w:rPr>
      <w:rFonts w:ascii="Times New Roman" w:eastAsia="Times New Roman" w:hAnsi="Times New Roman" w:cs="Times New Roman"/>
      <w:b/>
      <w:caps/>
      <w:sz w:val="20"/>
      <w:szCs w:val="20"/>
    </w:rPr>
  </w:style>
  <w:style w:type="paragraph" w:styleId="BodyTextIndent3">
    <w:name w:val="Body Text Indent 3"/>
    <w:basedOn w:val="Normal"/>
    <w:link w:val="BodyTextIndent3Char"/>
    <w:uiPriority w:val="99"/>
    <w:semiHidden/>
    <w:unhideWhenUsed/>
    <w:rsid w:val="00E742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4280"/>
    <w:rPr>
      <w:sz w:val="16"/>
      <w:szCs w:val="16"/>
    </w:rPr>
  </w:style>
  <w:style w:type="paragraph" w:styleId="BodyTextIndent2">
    <w:name w:val="Body Text Indent 2"/>
    <w:basedOn w:val="Normal"/>
    <w:link w:val="BodyTextIndent2Char"/>
    <w:uiPriority w:val="99"/>
    <w:semiHidden/>
    <w:unhideWhenUsed/>
    <w:rsid w:val="00E74280"/>
    <w:pPr>
      <w:spacing w:after="120" w:line="480" w:lineRule="auto"/>
      <w:ind w:left="283"/>
    </w:pPr>
  </w:style>
  <w:style w:type="character" w:customStyle="1" w:styleId="BodyTextIndent2Char">
    <w:name w:val="Body Text Indent 2 Char"/>
    <w:basedOn w:val="DefaultParagraphFont"/>
    <w:link w:val="BodyTextIndent2"/>
    <w:uiPriority w:val="99"/>
    <w:semiHidden/>
    <w:rsid w:val="00E74280"/>
  </w:style>
  <w:style w:type="paragraph" w:customStyle="1" w:styleId="PFNumLevel2">
    <w:name w:val="PF (Num) Level 2"/>
    <w:basedOn w:val="Normal"/>
    <w:link w:val="PFNumLevel2Char"/>
    <w:uiPriority w:val="99"/>
    <w:rsid w:val="00203C04"/>
    <w:pPr>
      <w:tabs>
        <w:tab w:val="num" w:pos="924"/>
        <w:tab w:val="left" w:pos="2773"/>
        <w:tab w:val="left" w:pos="3697"/>
        <w:tab w:val="left" w:pos="4621"/>
        <w:tab w:val="left" w:pos="5545"/>
        <w:tab w:val="left" w:pos="6469"/>
        <w:tab w:val="left" w:pos="7394"/>
        <w:tab w:val="left" w:pos="8318"/>
        <w:tab w:val="right" w:pos="8930"/>
      </w:tabs>
      <w:spacing w:before="120" w:after="120"/>
      <w:ind w:left="924" w:hanging="924"/>
    </w:pPr>
    <w:rPr>
      <w:rFonts w:ascii="Arial" w:eastAsia="Times New Roman" w:hAnsi="Arial" w:cs="Times New Roman"/>
      <w:color w:val="000000"/>
      <w:sz w:val="21"/>
      <w:szCs w:val="20"/>
    </w:rPr>
  </w:style>
  <w:style w:type="paragraph" w:customStyle="1" w:styleId="PFNumLevel3">
    <w:name w:val="PF (Num) Level 3"/>
    <w:basedOn w:val="Normal"/>
    <w:link w:val="PFNumLevel3Char"/>
    <w:uiPriority w:val="99"/>
    <w:rsid w:val="00203C04"/>
    <w:pPr>
      <w:tabs>
        <w:tab w:val="num" w:pos="2201"/>
        <w:tab w:val="left" w:pos="3697"/>
        <w:tab w:val="left" w:pos="4621"/>
        <w:tab w:val="left" w:pos="5545"/>
        <w:tab w:val="left" w:pos="6469"/>
        <w:tab w:val="left" w:pos="7394"/>
        <w:tab w:val="left" w:pos="8318"/>
        <w:tab w:val="right" w:pos="8930"/>
      </w:tabs>
      <w:spacing w:before="120" w:after="120"/>
      <w:ind w:left="2201" w:hanging="924"/>
    </w:pPr>
    <w:rPr>
      <w:rFonts w:ascii="Arial" w:eastAsia="Times New Roman" w:hAnsi="Arial" w:cs="Times New Roman"/>
      <w:color w:val="000000"/>
      <w:sz w:val="21"/>
      <w:szCs w:val="20"/>
    </w:rPr>
  </w:style>
  <w:style w:type="paragraph" w:customStyle="1" w:styleId="PFNumLevel4">
    <w:name w:val="PF (Num) Level 4"/>
    <w:basedOn w:val="Normal"/>
    <w:uiPriority w:val="99"/>
    <w:rsid w:val="00203C04"/>
    <w:pPr>
      <w:tabs>
        <w:tab w:val="num" w:pos="2772"/>
        <w:tab w:val="left" w:pos="4621"/>
        <w:tab w:val="left" w:pos="5545"/>
        <w:tab w:val="left" w:pos="6469"/>
        <w:tab w:val="left" w:pos="7394"/>
        <w:tab w:val="left" w:pos="8318"/>
        <w:tab w:val="right" w:pos="8930"/>
      </w:tabs>
      <w:spacing w:before="120" w:after="120"/>
      <w:ind w:left="2772" w:hanging="924"/>
    </w:pPr>
    <w:rPr>
      <w:rFonts w:ascii="Arial" w:eastAsia="Times New Roman" w:hAnsi="Arial" w:cs="Times New Roman"/>
      <w:color w:val="000000"/>
      <w:sz w:val="21"/>
      <w:szCs w:val="20"/>
    </w:rPr>
  </w:style>
  <w:style w:type="paragraph" w:customStyle="1" w:styleId="PFNumLevel5">
    <w:name w:val="PF (Num) Level 5"/>
    <w:basedOn w:val="Normal"/>
    <w:uiPriority w:val="99"/>
    <w:rsid w:val="00203C04"/>
    <w:pPr>
      <w:tabs>
        <w:tab w:val="num" w:pos="1848"/>
        <w:tab w:val="left" w:pos="2773"/>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s="Times New Roman"/>
      <w:color w:val="000000"/>
      <w:sz w:val="21"/>
      <w:szCs w:val="20"/>
    </w:rPr>
  </w:style>
  <w:style w:type="paragraph" w:customStyle="1" w:styleId="PFNumLevel6">
    <w:name w:val="PF (Num) Level 6"/>
    <w:basedOn w:val="PFNumLevel4"/>
    <w:uiPriority w:val="99"/>
    <w:rsid w:val="00203C04"/>
    <w:pPr>
      <w:tabs>
        <w:tab w:val="clear" w:pos="2772"/>
        <w:tab w:val="num" w:pos="3697"/>
      </w:tabs>
      <w:ind w:left="3697"/>
    </w:pPr>
  </w:style>
  <w:style w:type="character" w:customStyle="1" w:styleId="PFNumLevel3Char">
    <w:name w:val="PF (Num) Level 3 Char"/>
    <w:link w:val="PFNumLevel3"/>
    <w:uiPriority w:val="99"/>
    <w:locked/>
    <w:rsid w:val="00203C04"/>
    <w:rPr>
      <w:rFonts w:ascii="Arial" w:eastAsia="Times New Roman" w:hAnsi="Arial" w:cs="Times New Roman"/>
      <w:color w:val="000000"/>
      <w:sz w:val="21"/>
      <w:szCs w:val="20"/>
    </w:rPr>
  </w:style>
  <w:style w:type="paragraph" w:customStyle="1" w:styleId="PFLevel1">
    <w:name w:val="PF Level 1"/>
    <w:basedOn w:val="Normal"/>
    <w:uiPriority w:val="99"/>
    <w:rsid w:val="00203C0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924"/>
    </w:pPr>
    <w:rPr>
      <w:rFonts w:ascii="Arial" w:eastAsia="Times New Roman" w:hAnsi="Arial" w:cs="Times New Roman"/>
      <w:color w:val="000000"/>
      <w:sz w:val="21"/>
      <w:szCs w:val="20"/>
    </w:rPr>
  </w:style>
  <w:style w:type="character" w:customStyle="1" w:styleId="PFNumLevel2Char">
    <w:name w:val="PF (Num) Level 2 Char"/>
    <w:link w:val="PFNumLevel2"/>
    <w:uiPriority w:val="99"/>
    <w:locked/>
    <w:rsid w:val="00203C04"/>
    <w:rPr>
      <w:rFonts w:ascii="Arial" w:eastAsia="Times New Roman" w:hAnsi="Arial" w:cs="Times New Roman"/>
      <w:color w:val="000000"/>
      <w:sz w:val="21"/>
      <w:szCs w:val="20"/>
    </w:rPr>
  </w:style>
  <w:style w:type="paragraph" w:customStyle="1" w:styleId="HeadingA">
    <w:name w:val="Heading A"/>
    <w:basedOn w:val="Heading1"/>
    <w:next w:val="Normal"/>
    <w:uiPriority w:val="99"/>
    <w:rsid w:val="00AF5794"/>
    <w:pPr>
      <w:keepLines w:val="0"/>
      <w:tabs>
        <w:tab w:val="left" w:pos="924"/>
        <w:tab w:val="left" w:pos="1848"/>
        <w:tab w:val="left" w:pos="2773"/>
        <w:tab w:val="left" w:pos="3697"/>
        <w:tab w:val="left" w:pos="4621"/>
        <w:tab w:val="left" w:pos="5545"/>
        <w:tab w:val="left" w:pos="6469"/>
        <w:tab w:val="left" w:pos="7394"/>
        <w:tab w:val="left" w:pos="8318"/>
        <w:tab w:val="right" w:pos="8930"/>
      </w:tabs>
      <w:spacing w:before="400" w:after="120"/>
    </w:pPr>
    <w:rPr>
      <w:rFonts w:ascii="Arial" w:eastAsia="Times New Roman" w:hAnsi="Arial" w:cs="Times New Roman"/>
      <w:b/>
      <w:color w:val="000000"/>
      <w:kern w:val="28"/>
      <w:sz w:val="24"/>
      <w:szCs w:val="20"/>
    </w:rPr>
  </w:style>
  <w:style w:type="table" w:customStyle="1" w:styleId="PlainTable11">
    <w:name w:val="Plain Table 11"/>
    <w:basedOn w:val="TableNormal"/>
    <w:uiPriority w:val="41"/>
    <w:rsid w:val="00AF5794"/>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List-Accent2">
    <w:name w:val="Light List Accent 2"/>
    <w:basedOn w:val="TableNormal"/>
    <w:uiPriority w:val="61"/>
    <w:rsid w:val="008A5D4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8A5D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1Light-Accent62">
    <w:name w:val="Grid Table 1 Light - Accent 62"/>
    <w:basedOn w:val="TableNormal"/>
    <w:uiPriority w:val="46"/>
    <w:rsid w:val="00CC255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0675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90149E"/>
    <w:rPr>
      <w:b/>
      <w:bCs/>
    </w:rPr>
  </w:style>
  <w:style w:type="character" w:customStyle="1" w:styleId="apple-converted-space">
    <w:name w:val="apple-converted-space"/>
    <w:basedOn w:val="DefaultParagraphFont"/>
    <w:rsid w:val="0090149E"/>
  </w:style>
  <w:style w:type="paragraph" w:styleId="NormalWeb">
    <w:name w:val="Normal (Web)"/>
    <w:basedOn w:val="Normal"/>
    <w:uiPriority w:val="99"/>
    <w:semiHidden/>
    <w:unhideWhenUsed/>
    <w:rsid w:val="009014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486CF6"/>
    <w:pPr>
      <w:spacing w:after="0" w:line="240" w:lineRule="auto"/>
    </w:pPr>
  </w:style>
  <w:style w:type="paragraph" w:styleId="BodyText">
    <w:name w:val="Body Text"/>
    <w:basedOn w:val="Normal"/>
    <w:link w:val="BodyTextChar"/>
    <w:uiPriority w:val="1"/>
    <w:unhideWhenUsed/>
    <w:qFormat/>
    <w:rsid w:val="00BA39F4"/>
    <w:pPr>
      <w:spacing w:after="120"/>
    </w:pPr>
  </w:style>
  <w:style w:type="character" w:customStyle="1" w:styleId="BodyTextChar">
    <w:name w:val="Body Text Char"/>
    <w:basedOn w:val="DefaultParagraphFont"/>
    <w:link w:val="BodyText"/>
    <w:uiPriority w:val="99"/>
    <w:semiHidden/>
    <w:rsid w:val="00BA39F4"/>
  </w:style>
  <w:style w:type="paragraph" w:customStyle="1" w:styleId="TableParagraph">
    <w:name w:val="Table Paragraph"/>
    <w:basedOn w:val="Normal"/>
    <w:uiPriority w:val="1"/>
    <w:qFormat/>
    <w:rsid w:val="003A4C5C"/>
    <w:pPr>
      <w:widowControl w:val="0"/>
      <w:spacing w:after="0" w:line="240" w:lineRule="auto"/>
    </w:pPr>
    <w:rPr>
      <w:lang w:val="en-US"/>
    </w:rPr>
  </w:style>
  <w:style w:type="table" w:customStyle="1" w:styleId="GridTable1Light-Accent11">
    <w:name w:val="Grid Table 1 Light - Accent 11"/>
    <w:basedOn w:val="TableNormal"/>
    <w:uiPriority w:val="46"/>
    <w:rsid w:val="001E469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lorfulList-Accent11">
    <w:name w:val="Colorful List - Accent 11"/>
    <w:basedOn w:val="Normal"/>
    <w:qFormat/>
    <w:rsid w:val="00B02C3F"/>
    <w:pPr>
      <w:spacing w:after="0" w:line="240" w:lineRule="auto"/>
      <w:ind w:left="720"/>
      <w:contextualSpacing/>
    </w:pPr>
    <w:rPr>
      <w:rFonts w:ascii="Cambria" w:eastAsia="Cambria" w:hAnsi="Cambria" w:cs="Times New Roman"/>
      <w:sz w:val="24"/>
      <w:szCs w:val="24"/>
      <w:lang w:val="en-US"/>
    </w:rPr>
  </w:style>
  <w:style w:type="paragraph" w:styleId="PlainText">
    <w:name w:val="Plain Text"/>
    <w:basedOn w:val="Normal"/>
    <w:link w:val="PlainTextChar"/>
    <w:unhideWhenUsed/>
    <w:rsid w:val="00B02C3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rsid w:val="00B02C3F"/>
    <w:rPr>
      <w:rFonts w:ascii="Calibri" w:eastAsia="Calibri" w:hAnsi="Calibri" w:cs="Times New Roman"/>
      <w:szCs w:val="21"/>
    </w:rPr>
  </w:style>
  <w:style w:type="paragraph" w:customStyle="1" w:styleId="Body">
    <w:name w:val="Body"/>
    <w:rsid w:val="00B02C3F"/>
    <w:pPr>
      <w:spacing w:after="0" w:line="240" w:lineRule="auto"/>
      <w:jc w:val="both"/>
    </w:pPr>
    <w:rPr>
      <w:rFonts w:ascii="Times New Roman" w:eastAsia="Times New Roman" w:hAnsi="Times New Roman" w:cs="Times New Roman"/>
      <w:sz w:val="24"/>
      <w:szCs w:val="24"/>
    </w:rPr>
  </w:style>
  <w:style w:type="paragraph" w:customStyle="1" w:styleId="Default">
    <w:name w:val="Default"/>
    <w:rsid w:val="000C04E8"/>
    <w:pPr>
      <w:autoSpaceDE w:val="0"/>
      <w:autoSpaceDN w:val="0"/>
      <w:adjustRightInd w:val="0"/>
      <w:spacing w:after="0" w:line="240" w:lineRule="auto"/>
    </w:pPr>
    <w:rPr>
      <w:rFonts w:ascii="Arial" w:hAnsi="Arial" w:cs="Arial"/>
      <w:color w:val="000000"/>
      <w:sz w:val="24"/>
      <w:szCs w:val="24"/>
    </w:rPr>
  </w:style>
  <w:style w:type="paragraph" w:customStyle="1" w:styleId="clauseheading-sub">
    <w:name w:val="clauseheading-sub"/>
    <w:basedOn w:val="Normal"/>
    <w:rsid w:val="0044316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auseheading-sub3">
    <w:name w:val="clauseheading-sub3"/>
    <w:basedOn w:val="Normal"/>
    <w:rsid w:val="004431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pelle">
    <w:name w:val="spelle"/>
    <w:basedOn w:val="DefaultParagraphFont"/>
    <w:rsid w:val="00443168"/>
  </w:style>
  <w:style w:type="paragraph" w:customStyle="1" w:styleId="clauseheading-sub4">
    <w:name w:val="clauseheading-sub4"/>
    <w:basedOn w:val="Normal"/>
    <w:rsid w:val="0044316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CharCharChar">
    <w:name w:val="Char Char Char Char"/>
    <w:basedOn w:val="Normal"/>
    <w:rsid w:val="009B07F5"/>
    <w:pPr>
      <w:spacing w:after="160" w:line="240" w:lineRule="exact"/>
    </w:pPr>
    <w:rPr>
      <w:rFonts w:ascii="Tahoma" w:eastAsia="Times New Roman" w:hAnsi="Tahoma" w:cs="Tahoma"/>
      <w:sz w:val="20"/>
      <w:szCs w:val="20"/>
      <w:lang w:val="en-US"/>
    </w:rPr>
  </w:style>
  <w:style w:type="table" w:customStyle="1" w:styleId="GridTable1Light-Accent51">
    <w:name w:val="Grid Table 1 Light - Accent 51"/>
    <w:basedOn w:val="TableNormal"/>
    <w:uiPriority w:val="46"/>
    <w:rsid w:val="00BD4F8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59409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0">
    <w:name w:val="Grid Table 1 Light - Accent 51"/>
    <w:basedOn w:val="TableNormal"/>
    <w:uiPriority w:val="46"/>
    <w:rsid w:val="00F177D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267B0E"/>
    <w:rPr>
      <w:color w:val="808080"/>
      <w:shd w:val="clear" w:color="auto" w:fill="E6E6E6"/>
    </w:rPr>
  </w:style>
  <w:style w:type="character" w:styleId="CommentReference">
    <w:name w:val="annotation reference"/>
    <w:basedOn w:val="DefaultParagraphFont"/>
    <w:uiPriority w:val="99"/>
    <w:semiHidden/>
    <w:unhideWhenUsed/>
    <w:rsid w:val="00102C98"/>
    <w:rPr>
      <w:sz w:val="18"/>
      <w:szCs w:val="18"/>
    </w:rPr>
  </w:style>
  <w:style w:type="paragraph" w:styleId="CommentText">
    <w:name w:val="annotation text"/>
    <w:basedOn w:val="Normal"/>
    <w:link w:val="CommentTextChar"/>
    <w:uiPriority w:val="99"/>
    <w:semiHidden/>
    <w:unhideWhenUsed/>
    <w:rsid w:val="00102C98"/>
    <w:pPr>
      <w:spacing w:line="240" w:lineRule="auto"/>
    </w:pPr>
    <w:rPr>
      <w:sz w:val="24"/>
      <w:szCs w:val="24"/>
    </w:rPr>
  </w:style>
  <w:style w:type="character" w:customStyle="1" w:styleId="CommentTextChar">
    <w:name w:val="Comment Text Char"/>
    <w:basedOn w:val="DefaultParagraphFont"/>
    <w:link w:val="CommentText"/>
    <w:uiPriority w:val="99"/>
    <w:semiHidden/>
    <w:rsid w:val="00102C98"/>
    <w:rPr>
      <w:sz w:val="24"/>
      <w:szCs w:val="24"/>
    </w:rPr>
  </w:style>
  <w:style w:type="paragraph" w:styleId="CommentSubject">
    <w:name w:val="annotation subject"/>
    <w:basedOn w:val="CommentText"/>
    <w:next w:val="CommentText"/>
    <w:link w:val="CommentSubjectChar"/>
    <w:uiPriority w:val="99"/>
    <w:semiHidden/>
    <w:unhideWhenUsed/>
    <w:rsid w:val="00102C98"/>
    <w:rPr>
      <w:b/>
      <w:bCs/>
      <w:sz w:val="20"/>
      <w:szCs w:val="20"/>
    </w:rPr>
  </w:style>
  <w:style w:type="character" w:customStyle="1" w:styleId="CommentSubjectChar">
    <w:name w:val="Comment Subject Char"/>
    <w:basedOn w:val="CommentTextChar"/>
    <w:link w:val="CommentSubject"/>
    <w:uiPriority w:val="99"/>
    <w:semiHidden/>
    <w:rsid w:val="00102C98"/>
    <w:rPr>
      <w:b/>
      <w:bCs/>
      <w:sz w:val="20"/>
      <w:szCs w:val="20"/>
    </w:rPr>
  </w:style>
  <w:style w:type="character" w:customStyle="1" w:styleId="UnresolvedMention">
    <w:name w:val="Unresolved Mention"/>
    <w:basedOn w:val="DefaultParagraphFont"/>
    <w:uiPriority w:val="99"/>
    <w:semiHidden/>
    <w:unhideWhenUsed/>
    <w:rsid w:val="006572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0192">
      <w:bodyDiv w:val="1"/>
      <w:marLeft w:val="0"/>
      <w:marRight w:val="0"/>
      <w:marTop w:val="0"/>
      <w:marBottom w:val="0"/>
      <w:divBdr>
        <w:top w:val="none" w:sz="0" w:space="0" w:color="auto"/>
        <w:left w:val="none" w:sz="0" w:space="0" w:color="auto"/>
        <w:bottom w:val="none" w:sz="0" w:space="0" w:color="auto"/>
        <w:right w:val="none" w:sz="0" w:space="0" w:color="auto"/>
      </w:divBdr>
      <w:divsChild>
        <w:div w:id="94636746">
          <w:marLeft w:val="547"/>
          <w:marRight w:val="0"/>
          <w:marTop w:val="0"/>
          <w:marBottom w:val="0"/>
          <w:divBdr>
            <w:top w:val="none" w:sz="0" w:space="0" w:color="auto"/>
            <w:left w:val="none" w:sz="0" w:space="0" w:color="auto"/>
            <w:bottom w:val="none" w:sz="0" w:space="0" w:color="auto"/>
            <w:right w:val="none" w:sz="0" w:space="0" w:color="auto"/>
          </w:divBdr>
        </w:div>
        <w:div w:id="298193504">
          <w:marLeft w:val="547"/>
          <w:marRight w:val="0"/>
          <w:marTop w:val="0"/>
          <w:marBottom w:val="0"/>
          <w:divBdr>
            <w:top w:val="none" w:sz="0" w:space="0" w:color="auto"/>
            <w:left w:val="none" w:sz="0" w:space="0" w:color="auto"/>
            <w:bottom w:val="none" w:sz="0" w:space="0" w:color="auto"/>
            <w:right w:val="none" w:sz="0" w:space="0" w:color="auto"/>
          </w:divBdr>
        </w:div>
      </w:divsChild>
    </w:div>
    <w:div w:id="112749791">
      <w:bodyDiv w:val="1"/>
      <w:marLeft w:val="0"/>
      <w:marRight w:val="0"/>
      <w:marTop w:val="0"/>
      <w:marBottom w:val="0"/>
      <w:divBdr>
        <w:top w:val="none" w:sz="0" w:space="0" w:color="auto"/>
        <w:left w:val="none" w:sz="0" w:space="0" w:color="auto"/>
        <w:bottom w:val="none" w:sz="0" w:space="0" w:color="auto"/>
        <w:right w:val="none" w:sz="0" w:space="0" w:color="auto"/>
      </w:divBdr>
      <w:divsChild>
        <w:div w:id="576480646">
          <w:marLeft w:val="360"/>
          <w:marRight w:val="0"/>
          <w:marTop w:val="200"/>
          <w:marBottom w:val="120"/>
          <w:divBdr>
            <w:top w:val="none" w:sz="0" w:space="0" w:color="auto"/>
            <w:left w:val="none" w:sz="0" w:space="0" w:color="auto"/>
            <w:bottom w:val="none" w:sz="0" w:space="0" w:color="auto"/>
            <w:right w:val="none" w:sz="0" w:space="0" w:color="auto"/>
          </w:divBdr>
        </w:div>
        <w:div w:id="866991283">
          <w:marLeft w:val="360"/>
          <w:marRight w:val="0"/>
          <w:marTop w:val="200"/>
          <w:marBottom w:val="120"/>
          <w:divBdr>
            <w:top w:val="none" w:sz="0" w:space="0" w:color="auto"/>
            <w:left w:val="none" w:sz="0" w:space="0" w:color="auto"/>
            <w:bottom w:val="none" w:sz="0" w:space="0" w:color="auto"/>
            <w:right w:val="none" w:sz="0" w:space="0" w:color="auto"/>
          </w:divBdr>
        </w:div>
        <w:div w:id="1959989411">
          <w:marLeft w:val="360"/>
          <w:marRight w:val="0"/>
          <w:marTop w:val="200"/>
          <w:marBottom w:val="120"/>
          <w:divBdr>
            <w:top w:val="none" w:sz="0" w:space="0" w:color="auto"/>
            <w:left w:val="none" w:sz="0" w:space="0" w:color="auto"/>
            <w:bottom w:val="none" w:sz="0" w:space="0" w:color="auto"/>
            <w:right w:val="none" w:sz="0" w:space="0" w:color="auto"/>
          </w:divBdr>
        </w:div>
        <w:div w:id="774445566">
          <w:marLeft w:val="360"/>
          <w:marRight w:val="0"/>
          <w:marTop w:val="200"/>
          <w:marBottom w:val="120"/>
          <w:divBdr>
            <w:top w:val="none" w:sz="0" w:space="0" w:color="auto"/>
            <w:left w:val="none" w:sz="0" w:space="0" w:color="auto"/>
            <w:bottom w:val="none" w:sz="0" w:space="0" w:color="auto"/>
            <w:right w:val="none" w:sz="0" w:space="0" w:color="auto"/>
          </w:divBdr>
        </w:div>
        <w:div w:id="2019575136">
          <w:marLeft w:val="360"/>
          <w:marRight w:val="0"/>
          <w:marTop w:val="200"/>
          <w:marBottom w:val="120"/>
          <w:divBdr>
            <w:top w:val="none" w:sz="0" w:space="0" w:color="auto"/>
            <w:left w:val="none" w:sz="0" w:space="0" w:color="auto"/>
            <w:bottom w:val="none" w:sz="0" w:space="0" w:color="auto"/>
            <w:right w:val="none" w:sz="0" w:space="0" w:color="auto"/>
          </w:divBdr>
        </w:div>
      </w:divsChild>
    </w:div>
    <w:div w:id="133570220">
      <w:bodyDiv w:val="1"/>
      <w:marLeft w:val="0"/>
      <w:marRight w:val="0"/>
      <w:marTop w:val="0"/>
      <w:marBottom w:val="0"/>
      <w:divBdr>
        <w:top w:val="none" w:sz="0" w:space="0" w:color="auto"/>
        <w:left w:val="none" w:sz="0" w:space="0" w:color="auto"/>
        <w:bottom w:val="none" w:sz="0" w:space="0" w:color="auto"/>
        <w:right w:val="none" w:sz="0" w:space="0" w:color="auto"/>
      </w:divBdr>
    </w:div>
    <w:div w:id="197205066">
      <w:bodyDiv w:val="1"/>
      <w:marLeft w:val="0"/>
      <w:marRight w:val="0"/>
      <w:marTop w:val="0"/>
      <w:marBottom w:val="0"/>
      <w:divBdr>
        <w:top w:val="none" w:sz="0" w:space="0" w:color="auto"/>
        <w:left w:val="none" w:sz="0" w:space="0" w:color="auto"/>
        <w:bottom w:val="none" w:sz="0" w:space="0" w:color="auto"/>
        <w:right w:val="none" w:sz="0" w:space="0" w:color="auto"/>
      </w:divBdr>
      <w:divsChild>
        <w:div w:id="1339966359">
          <w:marLeft w:val="547"/>
          <w:marRight w:val="0"/>
          <w:marTop w:val="0"/>
          <w:marBottom w:val="0"/>
          <w:divBdr>
            <w:top w:val="none" w:sz="0" w:space="0" w:color="auto"/>
            <w:left w:val="none" w:sz="0" w:space="0" w:color="auto"/>
            <w:bottom w:val="none" w:sz="0" w:space="0" w:color="auto"/>
            <w:right w:val="none" w:sz="0" w:space="0" w:color="auto"/>
          </w:divBdr>
        </w:div>
        <w:div w:id="314186277">
          <w:marLeft w:val="547"/>
          <w:marRight w:val="0"/>
          <w:marTop w:val="0"/>
          <w:marBottom w:val="0"/>
          <w:divBdr>
            <w:top w:val="none" w:sz="0" w:space="0" w:color="auto"/>
            <w:left w:val="none" w:sz="0" w:space="0" w:color="auto"/>
            <w:bottom w:val="none" w:sz="0" w:space="0" w:color="auto"/>
            <w:right w:val="none" w:sz="0" w:space="0" w:color="auto"/>
          </w:divBdr>
        </w:div>
      </w:divsChild>
    </w:div>
    <w:div w:id="227150086">
      <w:bodyDiv w:val="1"/>
      <w:marLeft w:val="0"/>
      <w:marRight w:val="0"/>
      <w:marTop w:val="0"/>
      <w:marBottom w:val="0"/>
      <w:divBdr>
        <w:top w:val="none" w:sz="0" w:space="0" w:color="auto"/>
        <w:left w:val="none" w:sz="0" w:space="0" w:color="auto"/>
        <w:bottom w:val="none" w:sz="0" w:space="0" w:color="auto"/>
        <w:right w:val="none" w:sz="0" w:space="0" w:color="auto"/>
      </w:divBdr>
    </w:div>
    <w:div w:id="407776715">
      <w:bodyDiv w:val="1"/>
      <w:marLeft w:val="0"/>
      <w:marRight w:val="0"/>
      <w:marTop w:val="0"/>
      <w:marBottom w:val="0"/>
      <w:divBdr>
        <w:top w:val="none" w:sz="0" w:space="0" w:color="auto"/>
        <w:left w:val="none" w:sz="0" w:space="0" w:color="auto"/>
        <w:bottom w:val="none" w:sz="0" w:space="0" w:color="auto"/>
        <w:right w:val="none" w:sz="0" w:space="0" w:color="auto"/>
      </w:divBdr>
    </w:div>
    <w:div w:id="456485315">
      <w:bodyDiv w:val="1"/>
      <w:marLeft w:val="0"/>
      <w:marRight w:val="0"/>
      <w:marTop w:val="0"/>
      <w:marBottom w:val="0"/>
      <w:divBdr>
        <w:top w:val="none" w:sz="0" w:space="0" w:color="auto"/>
        <w:left w:val="none" w:sz="0" w:space="0" w:color="auto"/>
        <w:bottom w:val="none" w:sz="0" w:space="0" w:color="auto"/>
        <w:right w:val="none" w:sz="0" w:space="0" w:color="auto"/>
      </w:divBdr>
    </w:div>
    <w:div w:id="481236297">
      <w:bodyDiv w:val="1"/>
      <w:marLeft w:val="0"/>
      <w:marRight w:val="0"/>
      <w:marTop w:val="0"/>
      <w:marBottom w:val="0"/>
      <w:divBdr>
        <w:top w:val="none" w:sz="0" w:space="0" w:color="auto"/>
        <w:left w:val="none" w:sz="0" w:space="0" w:color="auto"/>
        <w:bottom w:val="none" w:sz="0" w:space="0" w:color="auto"/>
        <w:right w:val="none" w:sz="0" w:space="0" w:color="auto"/>
      </w:divBdr>
      <w:divsChild>
        <w:div w:id="564922786">
          <w:marLeft w:val="547"/>
          <w:marRight w:val="0"/>
          <w:marTop w:val="0"/>
          <w:marBottom w:val="0"/>
          <w:divBdr>
            <w:top w:val="none" w:sz="0" w:space="0" w:color="auto"/>
            <w:left w:val="none" w:sz="0" w:space="0" w:color="auto"/>
            <w:bottom w:val="none" w:sz="0" w:space="0" w:color="auto"/>
            <w:right w:val="none" w:sz="0" w:space="0" w:color="auto"/>
          </w:divBdr>
        </w:div>
        <w:div w:id="1432316376">
          <w:marLeft w:val="547"/>
          <w:marRight w:val="0"/>
          <w:marTop w:val="0"/>
          <w:marBottom w:val="0"/>
          <w:divBdr>
            <w:top w:val="none" w:sz="0" w:space="0" w:color="auto"/>
            <w:left w:val="none" w:sz="0" w:space="0" w:color="auto"/>
            <w:bottom w:val="none" w:sz="0" w:space="0" w:color="auto"/>
            <w:right w:val="none" w:sz="0" w:space="0" w:color="auto"/>
          </w:divBdr>
        </w:div>
      </w:divsChild>
    </w:div>
    <w:div w:id="542207399">
      <w:bodyDiv w:val="1"/>
      <w:marLeft w:val="0"/>
      <w:marRight w:val="0"/>
      <w:marTop w:val="0"/>
      <w:marBottom w:val="0"/>
      <w:divBdr>
        <w:top w:val="none" w:sz="0" w:space="0" w:color="auto"/>
        <w:left w:val="none" w:sz="0" w:space="0" w:color="auto"/>
        <w:bottom w:val="none" w:sz="0" w:space="0" w:color="auto"/>
        <w:right w:val="none" w:sz="0" w:space="0" w:color="auto"/>
      </w:divBdr>
    </w:div>
    <w:div w:id="557976780">
      <w:bodyDiv w:val="1"/>
      <w:marLeft w:val="0"/>
      <w:marRight w:val="0"/>
      <w:marTop w:val="0"/>
      <w:marBottom w:val="0"/>
      <w:divBdr>
        <w:top w:val="none" w:sz="0" w:space="0" w:color="auto"/>
        <w:left w:val="none" w:sz="0" w:space="0" w:color="auto"/>
        <w:bottom w:val="none" w:sz="0" w:space="0" w:color="auto"/>
        <w:right w:val="none" w:sz="0" w:space="0" w:color="auto"/>
      </w:divBdr>
    </w:div>
    <w:div w:id="645359783">
      <w:bodyDiv w:val="1"/>
      <w:marLeft w:val="0"/>
      <w:marRight w:val="0"/>
      <w:marTop w:val="0"/>
      <w:marBottom w:val="0"/>
      <w:divBdr>
        <w:top w:val="none" w:sz="0" w:space="0" w:color="auto"/>
        <w:left w:val="none" w:sz="0" w:space="0" w:color="auto"/>
        <w:bottom w:val="none" w:sz="0" w:space="0" w:color="auto"/>
        <w:right w:val="none" w:sz="0" w:space="0" w:color="auto"/>
      </w:divBdr>
    </w:div>
    <w:div w:id="726612348">
      <w:bodyDiv w:val="1"/>
      <w:marLeft w:val="0"/>
      <w:marRight w:val="0"/>
      <w:marTop w:val="0"/>
      <w:marBottom w:val="0"/>
      <w:divBdr>
        <w:top w:val="none" w:sz="0" w:space="0" w:color="auto"/>
        <w:left w:val="none" w:sz="0" w:space="0" w:color="auto"/>
        <w:bottom w:val="none" w:sz="0" w:space="0" w:color="auto"/>
        <w:right w:val="none" w:sz="0" w:space="0" w:color="auto"/>
      </w:divBdr>
      <w:divsChild>
        <w:div w:id="50437036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52707735">
      <w:bodyDiv w:val="1"/>
      <w:marLeft w:val="0"/>
      <w:marRight w:val="0"/>
      <w:marTop w:val="0"/>
      <w:marBottom w:val="0"/>
      <w:divBdr>
        <w:top w:val="none" w:sz="0" w:space="0" w:color="auto"/>
        <w:left w:val="none" w:sz="0" w:space="0" w:color="auto"/>
        <w:bottom w:val="none" w:sz="0" w:space="0" w:color="auto"/>
        <w:right w:val="none" w:sz="0" w:space="0" w:color="auto"/>
      </w:divBdr>
    </w:div>
    <w:div w:id="776948901">
      <w:bodyDiv w:val="1"/>
      <w:marLeft w:val="0"/>
      <w:marRight w:val="0"/>
      <w:marTop w:val="0"/>
      <w:marBottom w:val="0"/>
      <w:divBdr>
        <w:top w:val="none" w:sz="0" w:space="0" w:color="auto"/>
        <w:left w:val="none" w:sz="0" w:space="0" w:color="auto"/>
        <w:bottom w:val="none" w:sz="0" w:space="0" w:color="auto"/>
        <w:right w:val="none" w:sz="0" w:space="0" w:color="auto"/>
      </w:divBdr>
      <w:divsChild>
        <w:div w:id="1280918408">
          <w:marLeft w:val="547"/>
          <w:marRight w:val="0"/>
          <w:marTop w:val="0"/>
          <w:marBottom w:val="0"/>
          <w:divBdr>
            <w:top w:val="none" w:sz="0" w:space="0" w:color="auto"/>
            <w:left w:val="none" w:sz="0" w:space="0" w:color="auto"/>
            <w:bottom w:val="none" w:sz="0" w:space="0" w:color="auto"/>
            <w:right w:val="none" w:sz="0" w:space="0" w:color="auto"/>
          </w:divBdr>
        </w:div>
        <w:div w:id="1985621373">
          <w:marLeft w:val="547"/>
          <w:marRight w:val="0"/>
          <w:marTop w:val="0"/>
          <w:marBottom w:val="0"/>
          <w:divBdr>
            <w:top w:val="none" w:sz="0" w:space="0" w:color="auto"/>
            <w:left w:val="none" w:sz="0" w:space="0" w:color="auto"/>
            <w:bottom w:val="none" w:sz="0" w:space="0" w:color="auto"/>
            <w:right w:val="none" w:sz="0" w:space="0" w:color="auto"/>
          </w:divBdr>
        </w:div>
      </w:divsChild>
    </w:div>
    <w:div w:id="854461590">
      <w:bodyDiv w:val="1"/>
      <w:marLeft w:val="0"/>
      <w:marRight w:val="0"/>
      <w:marTop w:val="0"/>
      <w:marBottom w:val="0"/>
      <w:divBdr>
        <w:top w:val="none" w:sz="0" w:space="0" w:color="auto"/>
        <w:left w:val="none" w:sz="0" w:space="0" w:color="auto"/>
        <w:bottom w:val="none" w:sz="0" w:space="0" w:color="auto"/>
        <w:right w:val="none" w:sz="0" w:space="0" w:color="auto"/>
      </w:divBdr>
    </w:div>
    <w:div w:id="913315824">
      <w:bodyDiv w:val="1"/>
      <w:marLeft w:val="0"/>
      <w:marRight w:val="0"/>
      <w:marTop w:val="0"/>
      <w:marBottom w:val="0"/>
      <w:divBdr>
        <w:top w:val="none" w:sz="0" w:space="0" w:color="auto"/>
        <w:left w:val="none" w:sz="0" w:space="0" w:color="auto"/>
        <w:bottom w:val="none" w:sz="0" w:space="0" w:color="auto"/>
        <w:right w:val="none" w:sz="0" w:space="0" w:color="auto"/>
      </w:divBdr>
    </w:div>
    <w:div w:id="968584771">
      <w:bodyDiv w:val="1"/>
      <w:marLeft w:val="0"/>
      <w:marRight w:val="0"/>
      <w:marTop w:val="0"/>
      <w:marBottom w:val="0"/>
      <w:divBdr>
        <w:top w:val="none" w:sz="0" w:space="0" w:color="auto"/>
        <w:left w:val="none" w:sz="0" w:space="0" w:color="auto"/>
        <w:bottom w:val="none" w:sz="0" w:space="0" w:color="auto"/>
        <w:right w:val="none" w:sz="0" w:space="0" w:color="auto"/>
      </w:divBdr>
    </w:div>
    <w:div w:id="1172839822">
      <w:bodyDiv w:val="1"/>
      <w:marLeft w:val="0"/>
      <w:marRight w:val="0"/>
      <w:marTop w:val="0"/>
      <w:marBottom w:val="0"/>
      <w:divBdr>
        <w:top w:val="none" w:sz="0" w:space="0" w:color="auto"/>
        <w:left w:val="none" w:sz="0" w:space="0" w:color="auto"/>
        <w:bottom w:val="none" w:sz="0" w:space="0" w:color="auto"/>
        <w:right w:val="none" w:sz="0" w:space="0" w:color="auto"/>
      </w:divBdr>
    </w:div>
    <w:div w:id="1231967920">
      <w:bodyDiv w:val="1"/>
      <w:marLeft w:val="0"/>
      <w:marRight w:val="0"/>
      <w:marTop w:val="0"/>
      <w:marBottom w:val="0"/>
      <w:divBdr>
        <w:top w:val="none" w:sz="0" w:space="0" w:color="auto"/>
        <w:left w:val="none" w:sz="0" w:space="0" w:color="auto"/>
        <w:bottom w:val="none" w:sz="0" w:space="0" w:color="auto"/>
        <w:right w:val="none" w:sz="0" w:space="0" w:color="auto"/>
      </w:divBdr>
      <w:divsChild>
        <w:div w:id="985747621">
          <w:marLeft w:val="0"/>
          <w:marRight w:val="0"/>
          <w:marTop w:val="150"/>
          <w:marBottom w:val="0"/>
          <w:divBdr>
            <w:top w:val="none" w:sz="0" w:space="0" w:color="auto"/>
            <w:left w:val="none" w:sz="0" w:space="0" w:color="auto"/>
            <w:bottom w:val="none" w:sz="0" w:space="0" w:color="auto"/>
            <w:right w:val="none" w:sz="0" w:space="0" w:color="auto"/>
          </w:divBdr>
        </w:div>
        <w:div w:id="1255556413">
          <w:marLeft w:val="0"/>
          <w:marRight w:val="0"/>
          <w:marTop w:val="150"/>
          <w:marBottom w:val="0"/>
          <w:divBdr>
            <w:top w:val="none" w:sz="0" w:space="0" w:color="auto"/>
            <w:left w:val="none" w:sz="0" w:space="0" w:color="auto"/>
            <w:bottom w:val="none" w:sz="0" w:space="0" w:color="auto"/>
            <w:right w:val="none" w:sz="0" w:space="0" w:color="auto"/>
          </w:divBdr>
        </w:div>
        <w:div w:id="792988292">
          <w:marLeft w:val="0"/>
          <w:marRight w:val="0"/>
          <w:marTop w:val="0"/>
          <w:marBottom w:val="0"/>
          <w:divBdr>
            <w:top w:val="none" w:sz="0" w:space="0" w:color="auto"/>
            <w:left w:val="none" w:sz="0" w:space="0" w:color="auto"/>
            <w:bottom w:val="none" w:sz="0" w:space="0" w:color="auto"/>
            <w:right w:val="none" w:sz="0" w:space="0" w:color="auto"/>
          </w:divBdr>
        </w:div>
        <w:div w:id="1820144797">
          <w:marLeft w:val="0"/>
          <w:marRight w:val="0"/>
          <w:marTop w:val="150"/>
          <w:marBottom w:val="0"/>
          <w:divBdr>
            <w:top w:val="none" w:sz="0" w:space="0" w:color="auto"/>
            <w:left w:val="none" w:sz="0" w:space="0" w:color="auto"/>
            <w:bottom w:val="none" w:sz="0" w:space="0" w:color="auto"/>
            <w:right w:val="none" w:sz="0" w:space="0" w:color="auto"/>
          </w:divBdr>
        </w:div>
        <w:div w:id="1167358929">
          <w:marLeft w:val="0"/>
          <w:marRight w:val="0"/>
          <w:marTop w:val="150"/>
          <w:marBottom w:val="0"/>
          <w:divBdr>
            <w:top w:val="none" w:sz="0" w:space="0" w:color="auto"/>
            <w:left w:val="none" w:sz="0" w:space="0" w:color="auto"/>
            <w:bottom w:val="none" w:sz="0" w:space="0" w:color="auto"/>
            <w:right w:val="none" w:sz="0" w:space="0" w:color="auto"/>
          </w:divBdr>
        </w:div>
        <w:div w:id="1091857490">
          <w:marLeft w:val="0"/>
          <w:marRight w:val="0"/>
          <w:marTop w:val="150"/>
          <w:marBottom w:val="0"/>
          <w:divBdr>
            <w:top w:val="none" w:sz="0" w:space="0" w:color="auto"/>
            <w:left w:val="none" w:sz="0" w:space="0" w:color="auto"/>
            <w:bottom w:val="none" w:sz="0" w:space="0" w:color="auto"/>
            <w:right w:val="none" w:sz="0" w:space="0" w:color="auto"/>
          </w:divBdr>
        </w:div>
        <w:div w:id="1923054943">
          <w:marLeft w:val="0"/>
          <w:marRight w:val="0"/>
          <w:marTop w:val="0"/>
          <w:marBottom w:val="0"/>
          <w:divBdr>
            <w:top w:val="none" w:sz="0" w:space="0" w:color="auto"/>
            <w:left w:val="none" w:sz="0" w:space="0" w:color="auto"/>
            <w:bottom w:val="none" w:sz="0" w:space="0" w:color="auto"/>
            <w:right w:val="none" w:sz="0" w:space="0" w:color="auto"/>
          </w:divBdr>
        </w:div>
        <w:div w:id="1292370904">
          <w:marLeft w:val="0"/>
          <w:marRight w:val="0"/>
          <w:marTop w:val="150"/>
          <w:marBottom w:val="0"/>
          <w:divBdr>
            <w:top w:val="none" w:sz="0" w:space="0" w:color="auto"/>
            <w:left w:val="none" w:sz="0" w:space="0" w:color="auto"/>
            <w:bottom w:val="none" w:sz="0" w:space="0" w:color="auto"/>
            <w:right w:val="none" w:sz="0" w:space="0" w:color="auto"/>
          </w:divBdr>
        </w:div>
        <w:div w:id="33771793">
          <w:marLeft w:val="0"/>
          <w:marRight w:val="0"/>
          <w:marTop w:val="150"/>
          <w:marBottom w:val="0"/>
          <w:divBdr>
            <w:top w:val="none" w:sz="0" w:space="0" w:color="auto"/>
            <w:left w:val="none" w:sz="0" w:space="0" w:color="auto"/>
            <w:bottom w:val="none" w:sz="0" w:space="0" w:color="auto"/>
            <w:right w:val="none" w:sz="0" w:space="0" w:color="auto"/>
          </w:divBdr>
        </w:div>
        <w:div w:id="567617571">
          <w:marLeft w:val="0"/>
          <w:marRight w:val="0"/>
          <w:marTop w:val="150"/>
          <w:marBottom w:val="0"/>
          <w:divBdr>
            <w:top w:val="none" w:sz="0" w:space="0" w:color="auto"/>
            <w:left w:val="none" w:sz="0" w:space="0" w:color="auto"/>
            <w:bottom w:val="none" w:sz="0" w:space="0" w:color="auto"/>
            <w:right w:val="none" w:sz="0" w:space="0" w:color="auto"/>
          </w:divBdr>
        </w:div>
      </w:divsChild>
    </w:div>
    <w:div w:id="1243643755">
      <w:bodyDiv w:val="1"/>
      <w:marLeft w:val="0"/>
      <w:marRight w:val="0"/>
      <w:marTop w:val="0"/>
      <w:marBottom w:val="0"/>
      <w:divBdr>
        <w:top w:val="none" w:sz="0" w:space="0" w:color="auto"/>
        <w:left w:val="none" w:sz="0" w:space="0" w:color="auto"/>
        <w:bottom w:val="none" w:sz="0" w:space="0" w:color="auto"/>
        <w:right w:val="none" w:sz="0" w:space="0" w:color="auto"/>
      </w:divBdr>
    </w:div>
    <w:div w:id="1350066206">
      <w:bodyDiv w:val="1"/>
      <w:marLeft w:val="0"/>
      <w:marRight w:val="0"/>
      <w:marTop w:val="0"/>
      <w:marBottom w:val="0"/>
      <w:divBdr>
        <w:top w:val="none" w:sz="0" w:space="0" w:color="auto"/>
        <w:left w:val="none" w:sz="0" w:space="0" w:color="auto"/>
        <w:bottom w:val="none" w:sz="0" w:space="0" w:color="auto"/>
        <w:right w:val="none" w:sz="0" w:space="0" w:color="auto"/>
      </w:divBdr>
    </w:div>
    <w:div w:id="1386098519">
      <w:bodyDiv w:val="1"/>
      <w:marLeft w:val="0"/>
      <w:marRight w:val="0"/>
      <w:marTop w:val="0"/>
      <w:marBottom w:val="0"/>
      <w:divBdr>
        <w:top w:val="none" w:sz="0" w:space="0" w:color="auto"/>
        <w:left w:val="none" w:sz="0" w:space="0" w:color="auto"/>
        <w:bottom w:val="none" w:sz="0" w:space="0" w:color="auto"/>
        <w:right w:val="none" w:sz="0" w:space="0" w:color="auto"/>
      </w:divBdr>
    </w:div>
    <w:div w:id="1414818636">
      <w:bodyDiv w:val="1"/>
      <w:marLeft w:val="0"/>
      <w:marRight w:val="0"/>
      <w:marTop w:val="0"/>
      <w:marBottom w:val="0"/>
      <w:divBdr>
        <w:top w:val="none" w:sz="0" w:space="0" w:color="auto"/>
        <w:left w:val="none" w:sz="0" w:space="0" w:color="auto"/>
        <w:bottom w:val="none" w:sz="0" w:space="0" w:color="auto"/>
        <w:right w:val="none" w:sz="0" w:space="0" w:color="auto"/>
      </w:divBdr>
    </w:div>
    <w:div w:id="1435201635">
      <w:bodyDiv w:val="1"/>
      <w:marLeft w:val="0"/>
      <w:marRight w:val="0"/>
      <w:marTop w:val="0"/>
      <w:marBottom w:val="0"/>
      <w:divBdr>
        <w:top w:val="none" w:sz="0" w:space="0" w:color="auto"/>
        <w:left w:val="none" w:sz="0" w:space="0" w:color="auto"/>
        <w:bottom w:val="none" w:sz="0" w:space="0" w:color="auto"/>
        <w:right w:val="none" w:sz="0" w:space="0" w:color="auto"/>
      </w:divBdr>
      <w:divsChild>
        <w:div w:id="452015567">
          <w:marLeft w:val="0"/>
          <w:marRight w:val="0"/>
          <w:marTop w:val="0"/>
          <w:marBottom w:val="0"/>
          <w:divBdr>
            <w:top w:val="none" w:sz="0" w:space="0" w:color="auto"/>
            <w:left w:val="none" w:sz="0" w:space="0" w:color="auto"/>
            <w:bottom w:val="none" w:sz="0" w:space="0" w:color="auto"/>
            <w:right w:val="none" w:sz="0" w:space="0" w:color="auto"/>
          </w:divBdr>
          <w:divsChild>
            <w:div w:id="308049428">
              <w:marLeft w:val="0"/>
              <w:marRight w:val="0"/>
              <w:marTop w:val="0"/>
              <w:marBottom w:val="0"/>
              <w:divBdr>
                <w:top w:val="none" w:sz="0" w:space="0" w:color="auto"/>
                <w:left w:val="none" w:sz="0" w:space="0" w:color="auto"/>
                <w:bottom w:val="none" w:sz="0" w:space="0" w:color="auto"/>
                <w:right w:val="none" w:sz="0" w:space="0" w:color="auto"/>
              </w:divBdr>
              <w:divsChild>
                <w:div w:id="1605184906">
                  <w:marLeft w:val="0"/>
                  <w:marRight w:val="0"/>
                  <w:marTop w:val="0"/>
                  <w:marBottom w:val="300"/>
                  <w:divBdr>
                    <w:top w:val="none" w:sz="0" w:space="0" w:color="auto"/>
                    <w:left w:val="none" w:sz="0" w:space="0" w:color="auto"/>
                    <w:bottom w:val="none" w:sz="0" w:space="0" w:color="auto"/>
                    <w:right w:val="none" w:sz="0" w:space="0" w:color="auto"/>
                  </w:divBdr>
                  <w:divsChild>
                    <w:div w:id="1438062555">
                      <w:marLeft w:val="0"/>
                      <w:marRight w:val="0"/>
                      <w:marTop w:val="150"/>
                      <w:marBottom w:val="0"/>
                      <w:divBdr>
                        <w:top w:val="none" w:sz="0" w:space="0" w:color="auto"/>
                        <w:left w:val="none" w:sz="0" w:space="0" w:color="auto"/>
                        <w:bottom w:val="none" w:sz="0" w:space="0" w:color="auto"/>
                        <w:right w:val="none" w:sz="0" w:space="0" w:color="auto"/>
                      </w:divBdr>
                    </w:div>
                    <w:div w:id="1000743037">
                      <w:marLeft w:val="0"/>
                      <w:marRight w:val="0"/>
                      <w:marTop w:val="150"/>
                      <w:marBottom w:val="0"/>
                      <w:divBdr>
                        <w:top w:val="none" w:sz="0" w:space="0" w:color="auto"/>
                        <w:left w:val="none" w:sz="0" w:space="0" w:color="auto"/>
                        <w:bottom w:val="none" w:sz="0" w:space="0" w:color="auto"/>
                        <w:right w:val="none" w:sz="0" w:space="0" w:color="auto"/>
                      </w:divBdr>
                    </w:div>
                    <w:div w:id="1639265744">
                      <w:marLeft w:val="0"/>
                      <w:marRight w:val="0"/>
                      <w:marTop w:val="0"/>
                      <w:marBottom w:val="0"/>
                      <w:divBdr>
                        <w:top w:val="none" w:sz="0" w:space="0" w:color="auto"/>
                        <w:left w:val="none" w:sz="0" w:space="0" w:color="auto"/>
                        <w:bottom w:val="none" w:sz="0" w:space="0" w:color="auto"/>
                        <w:right w:val="none" w:sz="0" w:space="0" w:color="auto"/>
                      </w:divBdr>
                    </w:div>
                    <w:div w:id="206381250">
                      <w:marLeft w:val="0"/>
                      <w:marRight w:val="0"/>
                      <w:marTop w:val="150"/>
                      <w:marBottom w:val="0"/>
                      <w:divBdr>
                        <w:top w:val="none" w:sz="0" w:space="0" w:color="auto"/>
                        <w:left w:val="none" w:sz="0" w:space="0" w:color="auto"/>
                        <w:bottom w:val="none" w:sz="0" w:space="0" w:color="auto"/>
                        <w:right w:val="none" w:sz="0" w:space="0" w:color="auto"/>
                      </w:divBdr>
                    </w:div>
                    <w:div w:id="1503819654">
                      <w:marLeft w:val="0"/>
                      <w:marRight w:val="0"/>
                      <w:marTop w:val="150"/>
                      <w:marBottom w:val="0"/>
                      <w:divBdr>
                        <w:top w:val="none" w:sz="0" w:space="0" w:color="auto"/>
                        <w:left w:val="none" w:sz="0" w:space="0" w:color="auto"/>
                        <w:bottom w:val="none" w:sz="0" w:space="0" w:color="auto"/>
                        <w:right w:val="none" w:sz="0" w:space="0" w:color="auto"/>
                      </w:divBdr>
                    </w:div>
                    <w:div w:id="1715078787">
                      <w:marLeft w:val="0"/>
                      <w:marRight w:val="0"/>
                      <w:marTop w:val="150"/>
                      <w:marBottom w:val="0"/>
                      <w:divBdr>
                        <w:top w:val="none" w:sz="0" w:space="0" w:color="auto"/>
                        <w:left w:val="none" w:sz="0" w:space="0" w:color="auto"/>
                        <w:bottom w:val="none" w:sz="0" w:space="0" w:color="auto"/>
                        <w:right w:val="none" w:sz="0" w:space="0" w:color="auto"/>
                      </w:divBdr>
                    </w:div>
                    <w:div w:id="394209395">
                      <w:marLeft w:val="0"/>
                      <w:marRight w:val="0"/>
                      <w:marTop w:val="0"/>
                      <w:marBottom w:val="0"/>
                      <w:divBdr>
                        <w:top w:val="none" w:sz="0" w:space="0" w:color="auto"/>
                        <w:left w:val="none" w:sz="0" w:space="0" w:color="auto"/>
                        <w:bottom w:val="none" w:sz="0" w:space="0" w:color="auto"/>
                        <w:right w:val="none" w:sz="0" w:space="0" w:color="auto"/>
                      </w:divBdr>
                    </w:div>
                    <w:div w:id="1546523792">
                      <w:marLeft w:val="0"/>
                      <w:marRight w:val="0"/>
                      <w:marTop w:val="150"/>
                      <w:marBottom w:val="0"/>
                      <w:divBdr>
                        <w:top w:val="none" w:sz="0" w:space="0" w:color="auto"/>
                        <w:left w:val="none" w:sz="0" w:space="0" w:color="auto"/>
                        <w:bottom w:val="none" w:sz="0" w:space="0" w:color="auto"/>
                        <w:right w:val="none" w:sz="0" w:space="0" w:color="auto"/>
                      </w:divBdr>
                    </w:div>
                    <w:div w:id="1124540352">
                      <w:marLeft w:val="0"/>
                      <w:marRight w:val="0"/>
                      <w:marTop w:val="150"/>
                      <w:marBottom w:val="0"/>
                      <w:divBdr>
                        <w:top w:val="none" w:sz="0" w:space="0" w:color="auto"/>
                        <w:left w:val="none" w:sz="0" w:space="0" w:color="auto"/>
                        <w:bottom w:val="none" w:sz="0" w:space="0" w:color="auto"/>
                        <w:right w:val="none" w:sz="0" w:space="0" w:color="auto"/>
                      </w:divBdr>
                    </w:div>
                    <w:div w:id="17664124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3282923">
          <w:marLeft w:val="0"/>
          <w:marRight w:val="0"/>
          <w:marTop w:val="0"/>
          <w:marBottom w:val="0"/>
          <w:divBdr>
            <w:top w:val="none" w:sz="0" w:space="0" w:color="auto"/>
            <w:left w:val="none" w:sz="0" w:space="0" w:color="auto"/>
            <w:bottom w:val="none" w:sz="0" w:space="0" w:color="auto"/>
            <w:right w:val="none" w:sz="0" w:space="0" w:color="auto"/>
          </w:divBdr>
          <w:divsChild>
            <w:div w:id="1476265114">
              <w:marLeft w:val="0"/>
              <w:marRight w:val="0"/>
              <w:marTop w:val="0"/>
              <w:marBottom w:val="0"/>
              <w:divBdr>
                <w:top w:val="none" w:sz="0" w:space="0" w:color="auto"/>
                <w:left w:val="none" w:sz="0" w:space="0" w:color="auto"/>
                <w:bottom w:val="none" w:sz="0" w:space="0" w:color="auto"/>
                <w:right w:val="none" w:sz="0" w:space="0" w:color="auto"/>
              </w:divBdr>
              <w:divsChild>
                <w:div w:id="2063867271">
                  <w:marLeft w:val="0"/>
                  <w:marRight w:val="0"/>
                  <w:marTop w:val="0"/>
                  <w:marBottom w:val="300"/>
                  <w:divBdr>
                    <w:top w:val="none" w:sz="0" w:space="0" w:color="auto"/>
                    <w:left w:val="none" w:sz="0" w:space="0" w:color="auto"/>
                    <w:bottom w:val="none" w:sz="0" w:space="0" w:color="auto"/>
                    <w:right w:val="none" w:sz="0" w:space="0" w:color="auto"/>
                  </w:divBdr>
                  <w:divsChild>
                    <w:div w:id="1799571645">
                      <w:marLeft w:val="0"/>
                      <w:marRight w:val="0"/>
                      <w:marTop w:val="150"/>
                      <w:marBottom w:val="0"/>
                      <w:divBdr>
                        <w:top w:val="none" w:sz="0" w:space="0" w:color="auto"/>
                        <w:left w:val="none" w:sz="0" w:space="0" w:color="auto"/>
                        <w:bottom w:val="none" w:sz="0" w:space="0" w:color="auto"/>
                        <w:right w:val="none" w:sz="0" w:space="0" w:color="auto"/>
                      </w:divBdr>
                    </w:div>
                    <w:div w:id="1125083228">
                      <w:marLeft w:val="0"/>
                      <w:marRight w:val="0"/>
                      <w:marTop w:val="0"/>
                      <w:marBottom w:val="0"/>
                      <w:divBdr>
                        <w:top w:val="none" w:sz="0" w:space="0" w:color="auto"/>
                        <w:left w:val="none" w:sz="0" w:space="0" w:color="auto"/>
                        <w:bottom w:val="none" w:sz="0" w:space="0" w:color="auto"/>
                        <w:right w:val="none" w:sz="0" w:space="0" w:color="auto"/>
                      </w:divBdr>
                    </w:div>
                    <w:div w:id="894587984">
                      <w:marLeft w:val="0"/>
                      <w:marRight w:val="0"/>
                      <w:marTop w:val="150"/>
                      <w:marBottom w:val="0"/>
                      <w:divBdr>
                        <w:top w:val="none" w:sz="0" w:space="0" w:color="auto"/>
                        <w:left w:val="none" w:sz="0" w:space="0" w:color="auto"/>
                        <w:bottom w:val="none" w:sz="0" w:space="0" w:color="auto"/>
                        <w:right w:val="none" w:sz="0" w:space="0" w:color="auto"/>
                      </w:divBdr>
                    </w:div>
                    <w:div w:id="572354259">
                      <w:marLeft w:val="0"/>
                      <w:marRight w:val="0"/>
                      <w:marTop w:val="0"/>
                      <w:marBottom w:val="0"/>
                      <w:divBdr>
                        <w:top w:val="none" w:sz="0" w:space="0" w:color="auto"/>
                        <w:left w:val="none" w:sz="0" w:space="0" w:color="auto"/>
                        <w:bottom w:val="none" w:sz="0" w:space="0" w:color="auto"/>
                        <w:right w:val="none" w:sz="0" w:space="0" w:color="auto"/>
                      </w:divBdr>
                    </w:div>
                    <w:div w:id="999046386">
                      <w:marLeft w:val="0"/>
                      <w:marRight w:val="0"/>
                      <w:marTop w:val="150"/>
                      <w:marBottom w:val="0"/>
                      <w:divBdr>
                        <w:top w:val="none" w:sz="0" w:space="0" w:color="auto"/>
                        <w:left w:val="none" w:sz="0" w:space="0" w:color="auto"/>
                        <w:bottom w:val="none" w:sz="0" w:space="0" w:color="auto"/>
                        <w:right w:val="none" w:sz="0" w:space="0" w:color="auto"/>
                      </w:divBdr>
                    </w:div>
                    <w:div w:id="1156217917">
                      <w:marLeft w:val="0"/>
                      <w:marRight w:val="0"/>
                      <w:marTop w:val="0"/>
                      <w:marBottom w:val="0"/>
                      <w:divBdr>
                        <w:top w:val="none" w:sz="0" w:space="0" w:color="auto"/>
                        <w:left w:val="none" w:sz="0" w:space="0" w:color="auto"/>
                        <w:bottom w:val="none" w:sz="0" w:space="0" w:color="auto"/>
                        <w:right w:val="none" w:sz="0" w:space="0" w:color="auto"/>
                      </w:divBdr>
                    </w:div>
                    <w:div w:id="1783499790">
                      <w:marLeft w:val="0"/>
                      <w:marRight w:val="0"/>
                      <w:marTop w:val="150"/>
                      <w:marBottom w:val="0"/>
                      <w:divBdr>
                        <w:top w:val="none" w:sz="0" w:space="0" w:color="auto"/>
                        <w:left w:val="none" w:sz="0" w:space="0" w:color="auto"/>
                        <w:bottom w:val="none" w:sz="0" w:space="0" w:color="auto"/>
                        <w:right w:val="none" w:sz="0" w:space="0" w:color="auto"/>
                      </w:divBdr>
                    </w:div>
                    <w:div w:id="794099894">
                      <w:marLeft w:val="0"/>
                      <w:marRight w:val="0"/>
                      <w:marTop w:val="0"/>
                      <w:marBottom w:val="0"/>
                      <w:divBdr>
                        <w:top w:val="none" w:sz="0" w:space="0" w:color="auto"/>
                        <w:left w:val="none" w:sz="0" w:space="0" w:color="auto"/>
                        <w:bottom w:val="none" w:sz="0" w:space="0" w:color="auto"/>
                        <w:right w:val="none" w:sz="0" w:space="0" w:color="auto"/>
                      </w:divBdr>
                    </w:div>
                    <w:div w:id="1040518585">
                      <w:marLeft w:val="0"/>
                      <w:marRight w:val="0"/>
                      <w:marTop w:val="150"/>
                      <w:marBottom w:val="0"/>
                      <w:divBdr>
                        <w:top w:val="none" w:sz="0" w:space="0" w:color="auto"/>
                        <w:left w:val="none" w:sz="0" w:space="0" w:color="auto"/>
                        <w:bottom w:val="none" w:sz="0" w:space="0" w:color="auto"/>
                        <w:right w:val="none" w:sz="0" w:space="0" w:color="auto"/>
                      </w:divBdr>
                    </w:div>
                    <w:div w:id="6765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6295">
          <w:marLeft w:val="0"/>
          <w:marRight w:val="0"/>
          <w:marTop w:val="0"/>
          <w:marBottom w:val="0"/>
          <w:divBdr>
            <w:top w:val="none" w:sz="0" w:space="0" w:color="auto"/>
            <w:left w:val="none" w:sz="0" w:space="0" w:color="auto"/>
            <w:bottom w:val="none" w:sz="0" w:space="0" w:color="auto"/>
            <w:right w:val="none" w:sz="0" w:space="0" w:color="auto"/>
          </w:divBdr>
          <w:divsChild>
            <w:div w:id="558252168">
              <w:marLeft w:val="0"/>
              <w:marRight w:val="0"/>
              <w:marTop w:val="0"/>
              <w:marBottom w:val="0"/>
              <w:divBdr>
                <w:top w:val="none" w:sz="0" w:space="0" w:color="auto"/>
                <w:left w:val="none" w:sz="0" w:space="0" w:color="auto"/>
                <w:bottom w:val="none" w:sz="0" w:space="0" w:color="auto"/>
                <w:right w:val="none" w:sz="0" w:space="0" w:color="auto"/>
              </w:divBdr>
              <w:divsChild>
                <w:div w:id="624390169">
                  <w:marLeft w:val="0"/>
                  <w:marRight w:val="0"/>
                  <w:marTop w:val="0"/>
                  <w:marBottom w:val="300"/>
                  <w:divBdr>
                    <w:top w:val="none" w:sz="0" w:space="0" w:color="auto"/>
                    <w:left w:val="none" w:sz="0" w:space="0" w:color="auto"/>
                    <w:bottom w:val="none" w:sz="0" w:space="0" w:color="auto"/>
                    <w:right w:val="none" w:sz="0" w:space="0" w:color="auto"/>
                  </w:divBdr>
                  <w:divsChild>
                    <w:div w:id="32702639">
                      <w:marLeft w:val="0"/>
                      <w:marRight w:val="0"/>
                      <w:marTop w:val="150"/>
                      <w:marBottom w:val="0"/>
                      <w:divBdr>
                        <w:top w:val="none" w:sz="0" w:space="0" w:color="auto"/>
                        <w:left w:val="none" w:sz="0" w:space="0" w:color="auto"/>
                        <w:bottom w:val="none" w:sz="0" w:space="0" w:color="auto"/>
                        <w:right w:val="none" w:sz="0" w:space="0" w:color="auto"/>
                      </w:divBdr>
                    </w:div>
                    <w:div w:id="1629582885">
                      <w:marLeft w:val="0"/>
                      <w:marRight w:val="0"/>
                      <w:marTop w:val="0"/>
                      <w:marBottom w:val="0"/>
                      <w:divBdr>
                        <w:top w:val="none" w:sz="0" w:space="0" w:color="auto"/>
                        <w:left w:val="none" w:sz="0" w:space="0" w:color="auto"/>
                        <w:bottom w:val="none" w:sz="0" w:space="0" w:color="auto"/>
                        <w:right w:val="none" w:sz="0" w:space="0" w:color="auto"/>
                      </w:divBdr>
                    </w:div>
                    <w:div w:id="265045795">
                      <w:marLeft w:val="0"/>
                      <w:marRight w:val="0"/>
                      <w:marTop w:val="150"/>
                      <w:marBottom w:val="0"/>
                      <w:divBdr>
                        <w:top w:val="none" w:sz="0" w:space="0" w:color="auto"/>
                        <w:left w:val="none" w:sz="0" w:space="0" w:color="auto"/>
                        <w:bottom w:val="none" w:sz="0" w:space="0" w:color="auto"/>
                        <w:right w:val="none" w:sz="0" w:space="0" w:color="auto"/>
                      </w:divBdr>
                    </w:div>
                    <w:div w:id="1641643340">
                      <w:marLeft w:val="0"/>
                      <w:marRight w:val="0"/>
                      <w:marTop w:val="150"/>
                      <w:marBottom w:val="0"/>
                      <w:divBdr>
                        <w:top w:val="none" w:sz="0" w:space="0" w:color="auto"/>
                        <w:left w:val="none" w:sz="0" w:space="0" w:color="auto"/>
                        <w:bottom w:val="none" w:sz="0" w:space="0" w:color="auto"/>
                        <w:right w:val="none" w:sz="0" w:space="0" w:color="auto"/>
                      </w:divBdr>
                    </w:div>
                    <w:div w:id="913976488">
                      <w:marLeft w:val="0"/>
                      <w:marRight w:val="0"/>
                      <w:marTop w:val="0"/>
                      <w:marBottom w:val="0"/>
                      <w:divBdr>
                        <w:top w:val="none" w:sz="0" w:space="0" w:color="auto"/>
                        <w:left w:val="none" w:sz="0" w:space="0" w:color="auto"/>
                        <w:bottom w:val="none" w:sz="0" w:space="0" w:color="auto"/>
                        <w:right w:val="none" w:sz="0" w:space="0" w:color="auto"/>
                      </w:divBdr>
                    </w:div>
                    <w:div w:id="1160851779">
                      <w:marLeft w:val="0"/>
                      <w:marRight w:val="0"/>
                      <w:marTop w:val="150"/>
                      <w:marBottom w:val="0"/>
                      <w:divBdr>
                        <w:top w:val="none" w:sz="0" w:space="0" w:color="auto"/>
                        <w:left w:val="none" w:sz="0" w:space="0" w:color="auto"/>
                        <w:bottom w:val="none" w:sz="0" w:space="0" w:color="auto"/>
                        <w:right w:val="none" w:sz="0" w:space="0" w:color="auto"/>
                      </w:divBdr>
                    </w:div>
                    <w:div w:id="192622877">
                      <w:marLeft w:val="0"/>
                      <w:marRight w:val="0"/>
                      <w:marTop w:val="0"/>
                      <w:marBottom w:val="0"/>
                      <w:divBdr>
                        <w:top w:val="none" w:sz="0" w:space="0" w:color="auto"/>
                        <w:left w:val="none" w:sz="0" w:space="0" w:color="auto"/>
                        <w:bottom w:val="none" w:sz="0" w:space="0" w:color="auto"/>
                        <w:right w:val="none" w:sz="0" w:space="0" w:color="auto"/>
                      </w:divBdr>
                    </w:div>
                    <w:div w:id="1321616077">
                      <w:marLeft w:val="0"/>
                      <w:marRight w:val="0"/>
                      <w:marTop w:val="150"/>
                      <w:marBottom w:val="0"/>
                      <w:divBdr>
                        <w:top w:val="none" w:sz="0" w:space="0" w:color="auto"/>
                        <w:left w:val="none" w:sz="0" w:space="0" w:color="auto"/>
                        <w:bottom w:val="none" w:sz="0" w:space="0" w:color="auto"/>
                        <w:right w:val="none" w:sz="0" w:space="0" w:color="auto"/>
                      </w:divBdr>
                    </w:div>
                    <w:div w:id="9530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62834">
          <w:marLeft w:val="0"/>
          <w:marRight w:val="0"/>
          <w:marTop w:val="0"/>
          <w:marBottom w:val="0"/>
          <w:divBdr>
            <w:top w:val="none" w:sz="0" w:space="0" w:color="auto"/>
            <w:left w:val="none" w:sz="0" w:space="0" w:color="auto"/>
            <w:bottom w:val="none" w:sz="0" w:space="0" w:color="auto"/>
            <w:right w:val="none" w:sz="0" w:space="0" w:color="auto"/>
          </w:divBdr>
          <w:divsChild>
            <w:div w:id="2110468490">
              <w:marLeft w:val="0"/>
              <w:marRight w:val="0"/>
              <w:marTop w:val="0"/>
              <w:marBottom w:val="0"/>
              <w:divBdr>
                <w:top w:val="none" w:sz="0" w:space="0" w:color="auto"/>
                <w:left w:val="none" w:sz="0" w:space="0" w:color="auto"/>
                <w:bottom w:val="none" w:sz="0" w:space="0" w:color="auto"/>
                <w:right w:val="none" w:sz="0" w:space="0" w:color="auto"/>
              </w:divBdr>
              <w:divsChild>
                <w:div w:id="2002149523">
                  <w:marLeft w:val="0"/>
                  <w:marRight w:val="0"/>
                  <w:marTop w:val="0"/>
                  <w:marBottom w:val="300"/>
                  <w:divBdr>
                    <w:top w:val="none" w:sz="0" w:space="0" w:color="auto"/>
                    <w:left w:val="none" w:sz="0" w:space="0" w:color="auto"/>
                    <w:bottom w:val="none" w:sz="0" w:space="0" w:color="auto"/>
                    <w:right w:val="none" w:sz="0" w:space="0" w:color="auto"/>
                  </w:divBdr>
                  <w:divsChild>
                    <w:div w:id="603391478">
                      <w:marLeft w:val="0"/>
                      <w:marRight w:val="0"/>
                      <w:marTop w:val="150"/>
                      <w:marBottom w:val="0"/>
                      <w:divBdr>
                        <w:top w:val="none" w:sz="0" w:space="0" w:color="auto"/>
                        <w:left w:val="none" w:sz="0" w:space="0" w:color="auto"/>
                        <w:bottom w:val="none" w:sz="0" w:space="0" w:color="auto"/>
                        <w:right w:val="none" w:sz="0" w:space="0" w:color="auto"/>
                      </w:divBdr>
                    </w:div>
                    <w:div w:id="1846357096">
                      <w:marLeft w:val="0"/>
                      <w:marRight w:val="0"/>
                      <w:marTop w:val="0"/>
                      <w:marBottom w:val="0"/>
                      <w:divBdr>
                        <w:top w:val="none" w:sz="0" w:space="0" w:color="auto"/>
                        <w:left w:val="none" w:sz="0" w:space="0" w:color="auto"/>
                        <w:bottom w:val="none" w:sz="0" w:space="0" w:color="auto"/>
                        <w:right w:val="none" w:sz="0" w:space="0" w:color="auto"/>
                      </w:divBdr>
                    </w:div>
                    <w:div w:id="350649708">
                      <w:marLeft w:val="0"/>
                      <w:marRight w:val="0"/>
                      <w:marTop w:val="150"/>
                      <w:marBottom w:val="0"/>
                      <w:divBdr>
                        <w:top w:val="none" w:sz="0" w:space="0" w:color="auto"/>
                        <w:left w:val="none" w:sz="0" w:space="0" w:color="auto"/>
                        <w:bottom w:val="none" w:sz="0" w:space="0" w:color="auto"/>
                        <w:right w:val="none" w:sz="0" w:space="0" w:color="auto"/>
                      </w:divBdr>
                    </w:div>
                    <w:div w:id="1117725350">
                      <w:marLeft w:val="0"/>
                      <w:marRight w:val="0"/>
                      <w:marTop w:val="0"/>
                      <w:marBottom w:val="0"/>
                      <w:divBdr>
                        <w:top w:val="none" w:sz="0" w:space="0" w:color="auto"/>
                        <w:left w:val="none" w:sz="0" w:space="0" w:color="auto"/>
                        <w:bottom w:val="none" w:sz="0" w:space="0" w:color="auto"/>
                        <w:right w:val="none" w:sz="0" w:space="0" w:color="auto"/>
                      </w:divBdr>
                    </w:div>
                    <w:div w:id="1171989236">
                      <w:marLeft w:val="0"/>
                      <w:marRight w:val="0"/>
                      <w:marTop w:val="150"/>
                      <w:marBottom w:val="0"/>
                      <w:divBdr>
                        <w:top w:val="none" w:sz="0" w:space="0" w:color="auto"/>
                        <w:left w:val="none" w:sz="0" w:space="0" w:color="auto"/>
                        <w:bottom w:val="none" w:sz="0" w:space="0" w:color="auto"/>
                        <w:right w:val="none" w:sz="0" w:space="0" w:color="auto"/>
                      </w:divBdr>
                    </w:div>
                    <w:div w:id="4231098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46870332">
      <w:bodyDiv w:val="1"/>
      <w:marLeft w:val="0"/>
      <w:marRight w:val="0"/>
      <w:marTop w:val="0"/>
      <w:marBottom w:val="0"/>
      <w:divBdr>
        <w:top w:val="none" w:sz="0" w:space="0" w:color="auto"/>
        <w:left w:val="none" w:sz="0" w:space="0" w:color="auto"/>
        <w:bottom w:val="none" w:sz="0" w:space="0" w:color="auto"/>
        <w:right w:val="none" w:sz="0" w:space="0" w:color="auto"/>
      </w:divBdr>
      <w:divsChild>
        <w:div w:id="1694263821">
          <w:marLeft w:val="547"/>
          <w:marRight w:val="0"/>
          <w:marTop w:val="0"/>
          <w:marBottom w:val="0"/>
          <w:divBdr>
            <w:top w:val="none" w:sz="0" w:space="0" w:color="auto"/>
            <w:left w:val="none" w:sz="0" w:space="0" w:color="auto"/>
            <w:bottom w:val="none" w:sz="0" w:space="0" w:color="auto"/>
            <w:right w:val="none" w:sz="0" w:space="0" w:color="auto"/>
          </w:divBdr>
        </w:div>
        <w:div w:id="960304325">
          <w:marLeft w:val="547"/>
          <w:marRight w:val="0"/>
          <w:marTop w:val="0"/>
          <w:marBottom w:val="0"/>
          <w:divBdr>
            <w:top w:val="none" w:sz="0" w:space="0" w:color="auto"/>
            <w:left w:val="none" w:sz="0" w:space="0" w:color="auto"/>
            <w:bottom w:val="none" w:sz="0" w:space="0" w:color="auto"/>
            <w:right w:val="none" w:sz="0" w:space="0" w:color="auto"/>
          </w:divBdr>
        </w:div>
      </w:divsChild>
    </w:div>
    <w:div w:id="1649213963">
      <w:bodyDiv w:val="1"/>
      <w:marLeft w:val="0"/>
      <w:marRight w:val="0"/>
      <w:marTop w:val="0"/>
      <w:marBottom w:val="0"/>
      <w:divBdr>
        <w:top w:val="none" w:sz="0" w:space="0" w:color="auto"/>
        <w:left w:val="none" w:sz="0" w:space="0" w:color="auto"/>
        <w:bottom w:val="none" w:sz="0" w:space="0" w:color="auto"/>
        <w:right w:val="none" w:sz="0" w:space="0" w:color="auto"/>
      </w:divBdr>
    </w:div>
    <w:div w:id="1695500957">
      <w:bodyDiv w:val="1"/>
      <w:marLeft w:val="0"/>
      <w:marRight w:val="0"/>
      <w:marTop w:val="0"/>
      <w:marBottom w:val="0"/>
      <w:divBdr>
        <w:top w:val="none" w:sz="0" w:space="0" w:color="auto"/>
        <w:left w:val="none" w:sz="0" w:space="0" w:color="auto"/>
        <w:bottom w:val="none" w:sz="0" w:space="0" w:color="auto"/>
        <w:right w:val="none" w:sz="0" w:space="0" w:color="auto"/>
      </w:divBdr>
    </w:div>
    <w:div w:id="1703431151">
      <w:bodyDiv w:val="1"/>
      <w:marLeft w:val="0"/>
      <w:marRight w:val="0"/>
      <w:marTop w:val="0"/>
      <w:marBottom w:val="0"/>
      <w:divBdr>
        <w:top w:val="none" w:sz="0" w:space="0" w:color="auto"/>
        <w:left w:val="none" w:sz="0" w:space="0" w:color="auto"/>
        <w:bottom w:val="none" w:sz="0" w:space="0" w:color="auto"/>
        <w:right w:val="none" w:sz="0" w:space="0" w:color="auto"/>
      </w:divBdr>
    </w:div>
    <w:div w:id="1707565137">
      <w:bodyDiv w:val="1"/>
      <w:marLeft w:val="0"/>
      <w:marRight w:val="0"/>
      <w:marTop w:val="0"/>
      <w:marBottom w:val="0"/>
      <w:divBdr>
        <w:top w:val="none" w:sz="0" w:space="0" w:color="auto"/>
        <w:left w:val="none" w:sz="0" w:space="0" w:color="auto"/>
        <w:bottom w:val="none" w:sz="0" w:space="0" w:color="auto"/>
        <w:right w:val="none" w:sz="0" w:space="0" w:color="auto"/>
      </w:divBdr>
    </w:div>
    <w:div w:id="1722557203">
      <w:bodyDiv w:val="1"/>
      <w:marLeft w:val="0"/>
      <w:marRight w:val="0"/>
      <w:marTop w:val="0"/>
      <w:marBottom w:val="0"/>
      <w:divBdr>
        <w:top w:val="none" w:sz="0" w:space="0" w:color="auto"/>
        <w:left w:val="none" w:sz="0" w:space="0" w:color="auto"/>
        <w:bottom w:val="none" w:sz="0" w:space="0" w:color="auto"/>
        <w:right w:val="none" w:sz="0" w:space="0" w:color="auto"/>
      </w:divBdr>
    </w:div>
    <w:div w:id="1741058992">
      <w:bodyDiv w:val="1"/>
      <w:marLeft w:val="0"/>
      <w:marRight w:val="0"/>
      <w:marTop w:val="0"/>
      <w:marBottom w:val="0"/>
      <w:divBdr>
        <w:top w:val="none" w:sz="0" w:space="0" w:color="auto"/>
        <w:left w:val="none" w:sz="0" w:space="0" w:color="auto"/>
        <w:bottom w:val="none" w:sz="0" w:space="0" w:color="auto"/>
        <w:right w:val="none" w:sz="0" w:space="0" w:color="auto"/>
      </w:divBdr>
    </w:div>
    <w:div w:id="1763069595">
      <w:bodyDiv w:val="1"/>
      <w:marLeft w:val="0"/>
      <w:marRight w:val="0"/>
      <w:marTop w:val="0"/>
      <w:marBottom w:val="0"/>
      <w:divBdr>
        <w:top w:val="none" w:sz="0" w:space="0" w:color="auto"/>
        <w:left w:val="none" w:sz="0" w:space="0" w:color="auto"/>
        <w:bottom w:val="none" w:sz="0" w:space="0" w:color="auto"/>
        <w:right w:val="none" w:sz="0" w:space="0" w:color="auto"/>
      </w:divBdr>
    </w:div>
    <w:div w:id="1858153599">
      <w:bodyDiv w:val="1"/>
      <w:marLeft w:val="0"/>
      <w:marRight w:val="0"/>
      <w:marTop w:val="0"/>
      <w:marBottom w:val="0"/>
      <w:divBdr>
        <w:top w:val="none" w:sz="0" w:space="0" w:color="auto"/>
        <w:left w:val="none" w:sz="0" w:space="0" w:color="auto"/>
        <w:bottom w:val="none" w:sz="0" w:space="0" w:color="auto"/>
        <w:right w:val="none" w:sz="0" w:space="0" w:color="auto"/>
      </w:divBdr>
    </w:div>
    <w:div w:id="1949845448">
      <w:bodyDiv w:val="1"/>
      <w:marLeft w:val="0"/>
      <w:marRight w:val="0"/>
      <w:marTop w:val="0"/>
      <w:marBottom w:val="0"/>
      <w:divBdr>
        <w:top w:val="none" w:sz="0" w:space="0" w:color="auto"/>
        <w:left w:val="none" w:sz="0" w:space="0" w:color="auto"/>
        <w:bottom w:val="none" w:sz="0" w:space="0" w:color="auto"/>
        <w:right w:val="none" w:sz="0" w:space="0" w:color="auto"/>
      </w:divBdr>
      <w:divsChild>
        <w:div w:id="466509874">
          <w:marLeft w:val="547"/>
          <w:marRight w:val="0"/>
          <w:marTop w:val="0"/>
          <w:marBottom w:val="0"/>
          <w:divBdr>
            <w:top w:val="none" w:sz="0" w:space="0" w:color="auto"/>
            <w:left w:val="none" w:sz="0" w:space="0" w:color="auto"/>
            <w:bottom w:val="none" w:sz="0" w:space="0" w:color="auto"/>
            <w:right w:val="none" w:sz="0" w:space="0" w:color="auto"/>
          </w:divBdr>
        </w:div>
      </w:divsChild>
    </w:div>
    <w:div w:id="1995406632">
      <w:bodyDiv w:val="1"/>
      <w:marLeft w:val="0"/>
      <w:marRight w:val="0"/>
      <w:marTop w:val="0"/>
      <w:marBottom w:val="0"/>
      <w:divBdr>
        <w:top w:val="none" w:sz="0" w:space="0" w:color="auto"/>
        <w:left w:val="none" w:sz="0" w:space="0" w:color="auto"/>
        <w:bottom w:val="none" w:sz="0" w:space="0" w:color="auto"/>
        <w:right w:val="none" w:sz="0" w:space="0" w:color="auto"/>
      </w:divBdr>
    </w:div>
    <w:div w:id="2058894723">
      <w:bodyDiv w:val="1"/>
      <w:marLeft w:val="0"/>
      <w:marRight w:val="0"/>
      <w:marTop w:val="0"/>
      <w:marBottom w:val="0"/>
      <w:divBdr>
        <w:top w:val="none" w:sz="0" w:space="0" w:color="auto"/>
        <w:left w:val="none" w:sz="0" w:space="0" w:color="auto"/>
        <w:bottom w:val="none" w:sz="0" w:space="0" w:color="auto"/>
        <w:right w:val="none" w:sz="0" w:space="0" w:color="auto"/>
      </w:divBdr>
    </w:div>
    <w:div w:id="2146116469">
      <w:bodyDiv w:val="1"/>
      <w:marLeft w:val="0"/>
      <w:marRight w:val="0"/>
      <w:marTop w:val="0"/>
      <w:marBottom w:val="0"/>
      <w:divBdr>
        <w:top w:val="none" w:sz="0" w:space="0" w:color="auto"/>
        <w:left w:val="none" w:sz="0" w:space="0" w:color="auto"/>
        <w:bottom w:val="none" w:sz="0" w:space="0" w:color="auto"/>
        <w:right w:val="none" w:sz="0" w:space="0" w:color="auto"/>
      </w:divBdr>
    </w:div>
    <w:div w:id="214626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2D362-F4A3-49E3-9158-C54B9BAB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Neilson</dc:creator>
  <cp:lastModifiedBy>Paul Gould</cp:lastModifiedBy>
  <cp:revision>19</cp:revision>
  <cp:lastPrinted>2021-09-08T22:20:00Z</cp:lastPrinted>
  <dcterms:created xsi:type="dcterms:W3CDTF">2020-03-11T03:07:00Z</dcterms:created>
  <dcterms:modified xsi:type="dcterms:W3CDTF">2021-09-08T22:20:00Z</dcterms:modified>
</cp:coreProperties>
</file>